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77" w:rsidRPr="00840BFA" w:rsidRDefault="00197477" w:rsidP="00EB7E6B">
      <w:pPr>
        <w:pStyle w:val="MainHeading"/>
        <w:spacing w:after="0"/>
        <w:jc w:val="right"/>
        <w:rPr>
          <w:rFonts w:asciiTheme="minorHAnsi" w:hAnsiTheme="minorHAnsi" w:cstheme="minorHAnsi"/>
          <w:color w:val="auto"/>
          <w:sz w:val="22"/>
        </w:rPr>
      </w:pPr>
    </w:p>
    <w:p w:rsidR="00EB7E6B" w:rsidRPr="00840BFA" w:rsidRDefault="00EB7E6B" w:rsidP="00C05B22">
      <w:pPr>
        <w:pStyle w:val="MainHeading"/>
        <w:spacing w:after="0"/>
        <w:rPr>
          <w:rFonts w:asciiTheme="minorHAnsi" w:hAnsiTheme="minorHAnsi" w:cstheme="minorHAnsi"/>
          <w:b/>
          <w:color w:val="auto"/>
          <w:sz w:val="20"/>
          <w:szCs w:val="20"/>
        </w:rPr>
      </w:pPr>
    </w:p>
    <w:p w:rsidR="000B4417" w:rsidRPr="00840BFA" w:rsidRDefault="003C5F35" w:rsidP="002E6D9D">
      <w:pPr>
        <w:pStyle w:val="MainHeading"/>
        <w:jc w:val="center"/>
        <w:rPr>
          <w:rFonts w:asciiTheme="minorHAnsi" w:hAnsiTheme="minorHAnsi" w:cstheme="minorHAnsi"/>
          <w:b/>
          <w:color w:val="auto"/>
          <w:szCs w:val="52"/>
        </w:rPr>
      </w:pPr>
      <w:r w:rsidRPr="00840BFA">
        <w:rPr>
          <w:rFonts w:asciiTheme="minorHAnsi" w:hAnsiTheme="minorHAnsi" w:cstheme="minorHAnsi"/>
          <w:b/>
          <w:color w:val="auto"/>
          <w:szCs w:val="52"/>
        </w:rPr>
        <w:t>Clun Memorial Hall and Playing Fields</w:t>
      </w:r>
    </w:p>
    <w:p w:rsidR="002E4B54" w:rsidRDefault="00370575" w:rsidP="002E6D9D">
      <w:pPr>
        <w:pStyle w:val="MainHeading"/>
        <w:jc w:val="center"/>
        <w:rPr>
          <w:rFonts w:asciiTheme="minorHAnsi" w:hAnsiTheme="minorHAnsi" w:cstheme="minorHAnsi"/>
          <w:b/>
          <w:color w:val="auto"/>
          <w:szCs w:val="52"/>
        </w:rPr>
      </w:pPr>
      <w:r>
        <w:rPr>
          <w:rFonts w:asciiTheme="minorHAnsi" w:hAnsiTheme="minorHAnsi" w:cstheme="minorHAnsi"/>
          <w:b/>
          <w:color w:val="auto"/>
          <w:szCs w:val="52"/>
        </w:rPr>
        <w:t>Clun Space AONB P</w:t>
      </w:r>
      <w:r w:rsidR="00F76ABF">
        <w:rPr>
          <w:rFonts w:asciiTheme="minorHAnsi" w:hAnsiTheme="minorHAnsi" w:cstheme="minorHAnsi"/>
          <w:b/>
          <w:color w:val="auto"/>
          <w:szCs w:val="52"/>
        </w:rPr>
        <w:t>roject</w:t>
      </w:r>
      <w:r w:rsidR="001A22A6">
        <w:rPr>
          <w:rFonts w:asciiTheme="minorHAnsi" w:hAnsiTheme="minorHAnsi" w:cstheme="minorHAnsi"/>
          <w:b/>
          <w:color w:val="auto"/>
          <w:szCs w:val="52"/>
        </w:rPr>
        <w:t>:</w:t>
      </w:r>
    </w:p>
    <w:p w:rsidR="007A01A5" w:rsidRPr="00840BFA" w:rsidRDefault="005572C0" w:rsidP="002E6D9D">
      <w:pPr>
        <w:pStyle w:val="MainHeading"/>
        <w:jc w:val="center"/>
        <w:rPr>
          <w:rFonts w:asciiTheme="minorHAnsi" w:hAnsiTheme="minorHAnsi" w:cstheme="minorHAnsi"/>
          <w:b/>
          <w:color w:val="auto"/>
          <w:szCs w:val="52"/>
        </w:rPr>
      </w:pPr>
      <w:r>
        <w:rPr>
          <w:rFonts w:asciiTheme="minorHAnsi" w:hAnsiTheme="minorHAnsi" w:cstheme="minorHAnsi"/>
          <w:b/>
          <w:color w:val="auto"/>
          <w:szCs w:val="52"/>
        </w:rPr>
        <w:t>Audit Report</w:t>
      </w:r>
    </w:p>
    <w:p w:rsidR="004F2531" w:rsidRDefault="009C2889" w:rsidP="002E6D9D">
      <w:pPr>
        <w:pStyle w:val="MainHeading"/>
        <w:jc w:val="center"/>
        <w:rPr>
          <w:rFonts w:asciiTheme="minorHAnsi" w:hAnsiTheme="minorHAnsi" w:cstheme="minorHAnsi"/>
          <w:b/>
          <w:color w:val="auto"/>
          <w:sz w:val="28"/>
          <w:szCs w:val="28"/>
        </w:rPr>
      </w:pPr>
      <w:r>
        <w:rPr>
          <w:rFonts w:asciiTheme="minorHAnsi" w:hAnsiTheme="minorHAnsi" w:cstheme="minorHAnsi"/>
          <w:b/>
          <w:color w:val="auto"/>
          <w:sz w:val="28"/>
          <w:szCs w:val="28"/>
        </w:rPr>
        <w:t>(</w:t>
      </w:r>
      <w:r w:rsidRPr="007D352B">
        <w:rPr>
          <w:rFonts w:asciiTheme="minorHAnsi" w:hAnsiTheme="minorHAnsi" w:cstheme="minorHAnsi"/>
          <w:b/>
          <w:i/>
          <w:color w:val="auto"/>
          <w:sz w:val="28"/>
          <w:szCs w:val="28"/>
        </w:rPr>
        <w:t>R</w:t>
      </w:r>
      <w:r w:rsidR="007D352B">
        <w:rPr>
          <w:rFonts w:asciiTheme="minorHAnsi" w:hAnsiTheme="minorHAnsi" w:cstheme="minorHAnsi"/>
          <w:b/>
          <w:i/>
          <w:color w:val="auto"/>
          <w:sz w:val="28"/>
          <w:szCs w:val="28"/>
        </w:rPr>
        <w:t>ecommendations</w:t>
      </w:r>
      <w:r w:rsidR="00673162" w:rsidRPr="007D352B">
        <w:rPr>
          <w:rFonts w:asciiTheme="minorHAnsi" w:hAnsiTheme="minorHAnsi" w:cstheme="minorHAnsi"/>
          <w:b/>
          <w:i/>
          <w:color w:val="auto"/>
          <w:sz w:val="28"/>
          <w:szCs w:val="28"/>
        </w:rPr>
        <w:t xml:space="preserve"> in separate document</w:t>
      </w:r>
      <w:r w:rsidR="00673162">
        <w:rPr>
          <w:rFonts w:asciiTheme="minorHAnsi" w:hAnsiTheme="minorHAnsi" w:cstheme="minorHAnsi"/>
          <w:b/>
          <w:color w:val="auto"/>
          <w:sz w:val="28"/>
          <w:szCs w:val="28"/>
        </w:rPr>
        <w:t>)</w:t>
      </w:r>
    </w:p>
    <w:p w:rsidR="009C2889" w:rsidRDefault="009C2889" w:rsidP="00AA709D">
      <w:pPr>
        <w:pStyle w:val="MainHeading"/>
        <w:rPr>
          <w:rFonts w:asciiTheme="minorHAnsi" w:hAnsiTheme="minorHAnsi" w:cstheme="minorHAnsi"/>
          <w:b/>
          <w:color w:val="auto"/>
          <w:sz w:val="28"/>
          <w:szCs w:val="28"/>
        </w:rPr>
      </w:pPr>
    </w:p>
    <w:p w:rsidR="009C2889" w:rsidRPr="009C2889" w:rsidRDefault="009C2889" w:rsidP="00FF5EA3">
      <w:pPr>
        <w:pStyle w:val="MainHeading"/>
        <w:rPr>
          <w:rFonts w:asciiTheme="minorHAnsi" w:hAnsiTheme="minorHAnsi" w:cstheme="minorHAnsi"/>
          <w:b/>
          <w:color w:val="auto"/>
          <w:sz w:val="28"/>
          <w:szCs w:val="28"/>
          <w:u w:val="single"/>
        </w:rPr>
      </w:pPr>
      <w:r w:rsidRPr="009C2889">
        <w:rPr>
          <w:rFonts w:asciiTheme="minorHAnsi" w:hAnsiTheme="minorHAnsi" w:cstheme="minorHAnsi"/>
          <w:b/>
          <w:color w:val="auto"/>
          <w:sz w:val="28"/>
          <w:szCs w:val="28"/>
          <w:u w:val="single"/>
        </w:rPr>
        <w:t>Contents</w:t>
      </w:r>
    </w:p>
    <w:p w:rsidR="009C2889" w:rsidRPr="009C2889" w:rsidRDefault="009C2889" w:rsidP="00B61DC7">
      <w:pPr>
        <w:pStyle w:val="MainHeading"/>
        <w:ind w:firstLine="720"/>
        <w:rPr>
          <w:rFonts w:asciiTheme="minorHAnsi" w:hAnsiTheme="minorHAnsi" w:cstheme="minorHAnsi"/>
          <w:b/>
          <w:color w:val="auto"/>
          <w:sz w:val="22"/>
        </w:rPr>
      </w:pPr>
      <w:r w:rsidRPr="009C2889">
        <w:rPr>
          <w:rFonts w:asciiTheme="minorHAnsi" w:hAnsiTheme="minorHAnsi" w:cstheme="minorHAnsi"/>
          <w:b/>
          <w:color w:val="auto"/>
          <w:sz w:val="22"/>
        </w:rPr>
        <w:t>Page</w:t>
      </w:r>
    </w:p>
    <w:p w:rsidR="009C2889" w:rsidRPr="00FF5EA3" w:rsidRDefault="00FF5EA3" w:rsidP="00865129">
      <w:pPr>
        <w:pStyle w:val="MainHeading"/>
        <w:numPr>
          <w:ilvl w:val="0"/>
          <w:numId w:val="27"/>
        </w:numPr>
        <w:rPr>
          <w:rFonts w:asciiTheme="minorHAnsi" w:hAnsiTheme="minorHAnsi" w:cstheme="minorHAnsi"/>
          <w:b/>
          <w:color w:val="auto"/>
          <w:sz w:val="22"/>
        </w:rPr>
      </w:pPr>
      <w:r w:rsidRPr="00FF5EA3">
        <w:rPr>
          <w:rFonts w:asciiTheme="minorHAnsi" w:hAnsiTheme="minorHAnsi" w:cstheme="minorHAnsi"/>
          <w:b/>
          <w:color w:val="auto"/>
          <w:sz w:val="22"/>
        </w:rPr>
        <w:t xml:space="preserve">Project </w:t>
      </w:r>
      <w:r w:rsidR="00515315">
        <w:rPr>
          <w:rFonts w:asciiTheme="minorHAnsi" w:hAnsiTheme="minorHAnsi" w:cstheme="minorHAnsi"/>
          <w:b/>
          <w:color w:val="auto"/>
          <w:sz w:val="22"/>
        </w:rPr>
        <w:t>c</w:t>
      </w:r>
      <w:r w:rsidR="009C2889" w:rsidRPr="00FF5EA3">
        <w:rPr>
          <w:rFonts w:asciiTheme="minorHAnsi" w:hAnsiTheme="minorHAnsi" w:cstheme="minorHAnsi"/>
          <w:b/>
          <w:color w:val="auto"/>
          <w:sz w:val="22"/>
        </w:rPr>
        <w:t>ontext</w:t>
      </w:r>
    </w:p>
    <w:p w:rsidR="00865129" w:rsidRPr="00FF5EA3" w:rsidRDefault="00865129" w:rsidP="00865129">
      <w:pPr>
        <w:pStyle w:val="MainHeading"/>
        <w:ind w:left="1080"/>
        <w:rPr>
          <w:rFonts w:asciiTheme="minorHAnsi" w:hAnsiTheme="minorHAnsi" w:cstheme="minorHAnsi"/>
          <w:b/>
          <w:color w:val="auto"/>
          <w:sz w:val="22"/>
        </w:rPr>
      </w:pPr>
      <w:r>
        <w:rPr>
          <w:rFonts w:asciiTheme="minorHAnsi" w:hAnsiTheme="minorHAnsi" w:cstheme="minorHAnsi"/>
          <w:b/>
          <w:color w:val="auto"/>
          <w:sz w:val="22"/>
        </w:rPr>
        <w:t xml:space="preserve">2 </w:t>
      </w:r>
      <w:r>
        <w:rPr>
          <w:rFonts w:asciiTheme="minorHAnsi" w:hAnsiTheme="minorHAnsi" w:cstheme="minorHAnsi"/>
          <w:b/>
          <w:color w:val="auto"/>
          <w:sz w:val="22"/>
        </w:rPr>
        <w:tab/>
        <w:t>Project a</w:t>
      </w:r>
      <w:r w:rsidRPr="00FF5EA3">
        <w:rPr>
          <w:rFonts w:asciiTheme="minorHAnsi" w:hAnsiTheme="minorHAnsi" w:cstheme="minorHAnsi"/>
          <w:b/>
          <w:color w:val="auto"/>
          <w:sz w:val="22"/>
        </w:rPr>
        <w:t>ims</w:t>
      </w:r>
    </w:p>
    <w:p w:rsidR="00B61DC7" w:rsidRDefault="00515315" w:rsidP="00865129">
      <w:pPr>
        <w:pStyle w:val="MainHeading"/>
        <w:numPr>
          <w:ilvl w:val="0"/>
          <w:numId w:val="26"/>
        </w:numPr>
        <w:rPr>
          <w:rFonts w:asciiTheme="minorHAnsi" w:hAnsiTheme="minorHAnsi" w:cstheme="minorHAnsi"/>
          <w:b/>
          <w:color w:val="auto"/>
          <w:sz w:val="22"/>
        </w:rPr>
      </w:pPr>
      <w:r>
        <w:rPr>
          <w:rFonts w:asciiTheme="minorHAnsi" w:hAnsiTheme="minorHAnsi" w:cstheme="minorHAnsi"/>
          <w:b/>
          <w:color w:val="auto"/>
          <w:sz w:val="22"/>
        </w:rPr>
        <w:t>Site d</w:t>
      </w:r>
      <w:r w:rsidR="00FF5EA3" w:rsidRPr="00FF5EA3">
        <w:rPr>
          <w:rFonts w:asciiTheme="minorHAnsi" w:hAnsiTheme="minorHAnsi" w:cstheme="minorHAnsi"/>
          <w:b/>
          <w:color w:val="auto"/>
          <w:sz w:val="22"/>
        </w:rPr>
        <w:t>escription</w:t>
      </w:r>
      <w:r w:rsidR="00F65FD4">
        <w:rPr>
          <w:rFonts w:asciiTheme="minorHAnsi" w:hAnsiTheme="minorHAnsi" w:cstheme="minorHAnsi"/>
          <w:b/>
          <w:color w:val="auto"/>
          <w:sz w:val="22"/>
        </w:rPr>
        <w:t>,</w:t>
      </w:r>
      <w:r w:rsidR="00865129">
        <w:rPr>
          <w:rFonts w:asciiTheme="minorHAnsi" w:hAnsiTheme="minorHAnsi" w:cstheme="minorHAnsi"/>
          <w:b/>
          <w:color w:val="auto"/>
          <w:sz w:val="22"/>
        </w:rPr>
        <w:t xml:space="preserve"> including Map of areas</w:t>
      </w:r>
      <w:r w:rsidR="00F65FD4">
        <w:rPr>
          <w:rFonts w:asciiTheme="minorHAnsi" w:hAnsiTheme="minorHAnsi" w:cstheme="minorHAnsi"/>
          <w:b/>
          <w:color w:val="auto"/>
          <w:sz w:val="22"/>
        </w:rPr>
        <w:t xml:space="preserve"> (Fig 1)</w:t>
      </w:r>
    </w:p>
    <w:p w:rsidR="00865129" w:rsidRPr="00865129" w:rsidRDefault="00865129" w:rsidP="00865129">
      <w:pPr>
        <w:pStyle w:val="MainHeading"/>
        <w:ind w:left="1080"/>
        <w:rPr>
          <w:rFonts w:asciiTheme="minorHAnsi" w:hAnsiTheme="minorHAnsi" w:cstheme="minorHAnsi"/>
          <w:b/>
          <w:color w:val="auto"/>
          <w:sz w:val="22"/>
        </w:rPr>
      </w:pPr>
      <w:r>
        <w:rPr>
          <w:rFonts w:asciiTheme="minorHAnsi" w:hAnsiTheme="minorHAnsi" w:cstheme="minorHAnsi"/>
          <w:b/>
          <w:color w:val="auto"/>
          <w:sz w:val="22"/>
        </w:rPr>
        <w:t xml:space="preserve">6 </w:t>
      </w:r>
      <w:r>
        <w:rPr>
          <w:rFonts w:asciiTheme="minorHAnsi" w:hAnsiTheme="minorHAnsi" w:cstheme="minorHAnsi"/>
          <w:b/>
          <w:color w:val="auto"/>
          <w:sz w:val="22"/>
        </w:rPr>
        <w:tab/>
        <w:t>Distinct areas</w:t>
      </w:r>
    </w:p>
    <w:p w:rsidR="00FF5EA3" w:rsidRPr="00FF5EA3" w:rsidRDefault="00865129" w:rsidP="00865129">
      <w:pPr>
        <w:pStyle w:val="MainHeading"/>
        <w:ind w:left="360" w:firstLine="720"/>
        <w:rPr>
          <w:rFonts w:asciiTheme="minorHAnsi" w:hAnsiTheme="minorHAnsi" w:cstheme="minorHAnsi"/>
          <w:b/>
          <w:color w:val="auto"/>
          <w:sz w:val="22"/>
        </w:rPr>
      </w:pPr>
      <w:r>
        <w:rPr>
          <w:rFonts w:asciiTheme="minorHAnsi" w:hAnsiTheme="minorHAnsi" w:cstheme="minorHAnsi"/>
          <w:b/>
          <w:color w:val="auto"/>
          <w:sz w:val="22"/>
        </w:rPr>
        <w:t xml:space="preserve">9 </w:t>
      </w:r>
      <w:r>
        <w:rPr>
          <w:rFonts w:asciiTheme="minorHAnsi" w:hAnsiTheme="minorHAnsi" w:cstheme="minorHAnsi"/>
          <w:b/>
          <w:color w:val="auto"/>
          <w:sz w:val="22"/>
        </w:rPr>
        <w:tab/>
      </w:r>
      <w:r w:rsidR="00F65FD4">
        <w:rPr>
          <w:rFonts w:asciiTheme="minorHAnsi" w:hAnsiTheme="minorHAnsi" w:cstheme="minorHAnsi"/>
          <w:b/>
          <w:color w:val="auto"/>
          <w:sz w:val="22"/>
        </w:rPr>
        <w:t>History and heritage of the s</w:t>
      </w:r>
      <w:r w:rsidR="00FF5EA3" w:rsidRPr="00FF5EA3">
        <w:rPr>
          <w:rFonts w:asciiTheme="minorHAnsi" w:hAnsiTheme="minorHAnsi" w:cstheme="minorHAnsi"/>
          <w:b/>
          <w:color w:val="auto"/>
          <w:sz w:val="22"/>
        </w:rPr>
        <w:t>ite</w:t>
      </w:r>
      <w:r w:rsidR="00F65FD4">
        <w:rPr>
          <w:rFonts w:asciiTheme="minorHAnsi" w:hAnsiTheme="minorHAnsi" w:cstheme="minorHAnsi"/>
          <w:b/>
          <w:color w:val="auto"/>
          <w:sz w:val="22"/>
        </w:rPr>
        <w:t>, including historic Map (Fig 2)</w:t>
      </w:r>
    </w:p>
    <w:p w:rsidR="00FF5EA3" w:rsidRDefault="00865129" w:rsidP="00865129">
      <w:pPr>
        <w:pStyle w:val="MainHeading"/>
        <w:ind w:left="360" w:firstLine="720"/>
        <w:rPr>
          <w:rFonts w:asciiTheme="minorHAnsi" w:hAnsiTheme="minorHAnsi" w:cstheme="minorHAnsi"/>
          <w:b/>
          <w:color w:val="auto"/>
          <w:sz w:val="22"/>
        </w:rPr>
      </w:pPr>
      <w:r>
        <w:rPr>
          <w:rFonts w:asciiTheme="minorHAnsi" w:hAnsiTheme="minorHAnsi" w:cstheme="minorHAnsi"/>
          <w:b/>
          <w:color w:val="auto"/>
          <w:sz w:val="22"/>
        </w:rPr>
        <w:t xml:space="preserve">11 </w:t>
      </w:r>
      <w:r>
        <w:rPr>
          <w:rFonts w:asciiTheme="minorHAnsi" w:hAnsiTheme="minorHAnsi" w:cstheme="minorHAnsi"/>
          <w:b/>
          <w:color w:val="auto"/>
          <w:sz w:val="22"/>
        </w:rPr>
        <w:tab/>
      </w:r>
      <w:r w:rsidR="00FF5EA3" w:rsidRPr="00FF5EA3">
        <w:rPr>
          <w:rFonts w:asciiTheme="minorHAnsi" w:hAnsiTheme="minorHAnsi" w:cstheme="minorHAnsi"/>
          <w:b/>
          <w:color w:val="auto"/>
          <w:sz w:val="22"/>
        </w:rPr>
        <w:t>Hazards, constraints and threats</w:t>
      </w:r>
    </w:p>
    <w:p w:rsidR="00F65FD4" w:rsidRDefault="00F65FD4" w:rsidP="00F65FD4">
      <w:pPr>
        <w:pStyle w:val="MainHeading"/>
        <w:rPr>
          <w:rFonts w:asciiTheme="minorHAnsi" w:hAnsiTheme="minorHAnsi" w:cstheme="minorHAnsi"/>
          <w:b/>
          <w:color w:val="auto"/>
          <w:sz w:val="22"/>
        </w:rPr>
      </w:pPr>
    </w:p>
    <w:p w:rsidR="00F65FD4" w:rsidRPr="00F65FD4" w:rsidRDefault="00F65FD4" w:rsidP="00F65FD4">
      <w:pPr>
        <w:pStyle w:val="MainHeading"/>
        <w:rPr>
          <w:rFonts w:asciiTheme="minorHAnsi" w:hAnsiTheme="minorHAnsi" w:cstheme="minorHAnsi"/>
          <w:b/>
          <w:i/>
          <w:color w:val="auto"/>
          <w:sz w:val="22"/>
        </w:rPr>
      </w:pPr>
      <w:r w:rsidRPr="00F65FD4">
        <w:rPr>
          <w:rFonts w:asciiTheme="minorHAnsi" w:hAnsiTheme="minorHAnsi" w:cstheme="minorHAnsi"/>
          <w:b/>
          <w:i/>
          <w:color w:val="auto"/>
          <w:sz w:val="22"/>
        </w:rPr>
        <w:t>(Please note: all documents and evidence referred to in this Report and Recommendations are available as separate documents by contacting the Secretary of Clun Memorial Hall Committee.)</w:t>
      </w:r>
    </w:p>
    <w:p w:rsidR="00FF5EA3" w:rsidRDefault="00FF5EA3" w:rsidP="00FF5EA3">
      <w:pPr>
        <w:pStyle w:val="MainHeading"/>
        <w:ind w:left="5040"/>
        <w:rPr>
          <w:rFonts w:asciiTheme="minorHAnsi" w:hAnsiTheme="minorHAnsi" w:cstheme="minorHAnsi"/>
          <w:color w:val="auto"/>
          <w:sz w:val="22"/>
        </w:rPr>
      </w:pPr>
    </w:p>
    <w:p w:rsidR="00FF5EA3" w:rsidRPr="00FF5EA3" w:rsidRDefault="00FF5EA3" w:rsidP="00FF5EA3">
      <w:pPr>
        <w:pStyle w:val="MainHeading"/>
        <w:ind w:left="5040"/>
        <w:rPr>
          <w:rFonts w:asciiTheme="minorHAnsi" w:hAnsiTheme="minorHAnsi" w:cstheme="minorHAnsi"/>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7720"/>
      </w:tblGrid>
      <w:tr w:rsidR="00691881" w:rsidRPr="00840BFA" w:rsidTr="00DE7A0F">
        <w:tc>
          <w:tcPr>
            <w:tcW w:w="2418" w:type="dxa"/>
          </w:tcPr>
          <w:p w:rsidR="00691881" w:rsidRPr="00840BFA" w:rsidRDefault="00691881"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Date (from/to)</w:t>
            </w:r>
          </w:p>
        </w:tc>
        <w:tc>
          <w:tcPr>
            <w:tcW w:w="7720" w:type="dxa"/>
          </w:tcPr>
          <w:p w:rsidR="00691881" w:rsidRPr="00840BFA" w:rsidRDefault="00865129" w:rsidP="00AA709D">
            <w:pPr>
              <w:pStyle w:val="MainHeading"/>
              <w:rPr>
                <w:rFonts w:asciiTheme="minorHAnsi" w:hAnsiTheme="minorHAnsi" w:cstheme="minorHAnsi"/>
                <w:color w:val="auto"/>
                <w:sz w:val="20"/>
                <w:szCs w:val="20"/>
              </w:rPr>
            </w:pPr>
            <w:r w:rsidRPr="00865129">
              <w:rPr>
                <w:rFonts w:asciiTheme="minorHAnsi" w:hAnsiTheme="minorHAnsi" w:cstheme="minorHAnsi"/>
                <w:color w:val="auto"/>
                <w:sz w:val="20"/>
                <w:szCs w:val="20"/>
              </w:rPr>
              <w:t>May</w:t>
            </w:r>
            <w:r w:rsidR="009C2889">
              <w:rPr>
                <w:rFonts w:asciiTheme="minorHAnsi" w:hAnsiTheme="minorHAnsi" w:cstheme="minorHAnsi"/>
                <w:color w:val="auto"/>
                <w:sz w:val="20"/>
                <w:szCs w:val="20"/>
              </w:rPr>
              <w:t xml:space="preserve"> 2018 – March 2019</w:t>
            </w:r>
          </w:p>
        </w:tc>
      </w:tr>
      <w:tr w:rsidR="00691881" w:rsidRPr="00840BFA" w:rsidTr="00DE7A0F">
        <w:tc>
          <w:tcPr>
            <w:tcW w:w="2418" w:type="dxa"/>
          </w:tcPr>
          <w:p w:rsidR="00691881" w:rsidRPr="00840BFA" w:rsidRDefault="009C2889" w:rsidP="00AA709D">
            <w:pPr>
              <w:pStyle w:val="MainHeading"/>
              <w:rPr>
                <w:rFonts w:asciiTheme="minorHAnsi" w:hAnsiTheme="minorHAnsi" w:cstheme="minorHAnsi"/>
                <w:color w:val="auto"/>
                <w:sz w:val="20"/>
                <w:szCs w:val="20"/>
              </w:rPr>
            </w:pPr>
            <w:r>
              <w:rPr>
                <w:rFonts w:asciiTheme="minorHAnsi" w:hAnsiTheme="minorHAnsi" w:cstheme="minorHAnsi"/>
                <w:color w:val="auto"/>
                <w:sz w:val="20"/>
                <w:szCs w:val="20"/>
              </w:rPr>
              <w:t>Date of</w:t>
            </w:r>
            <w:r w:rsidR="00691881" w:rsidRPr="00840BFA">
              <w:rPr>
                <w:rFonts w:asciiTheme="minorHAnsi" w:hAnsiTheme="minorHAnsi" w:cstheme="minorHAnsi"/>
                <w:color w:val="auto"/>
                <w:sz w:val="20"/>
                <w:szCs w:val="20"/>
              </w:rPr>
              <w:t xml:space="preserve"> review </w:t>
            </w:r>
          </w:p>
        </w:tc>
        <w:tc>
          <w:tcPr>
            <w:tcW w:w="7720" w:type="dxa"/>
          </w:tcPr>
          <w:p w:rsidR="00691881" w:rsidRPr="00840BFA" w:rsidRDefault="009C2889" w:rsidP="00A91127">
            <w:pPr>
              <w:pStyle w:val="MainHeading"/>
              <w:tabs>
                <w:tab w:val="left" w:pos="5977"/>
              </w:tabs>
              <w:rPr>
                <w:rFonts w:asciiTheme="minorHAnsi" w:hAnsiTheme="minorHAnsi" w:cstheme="minorHAnsi"/>
                <w:color w:val="auto"/>
                <w:sz w:val="20"/>
                <w:szCs w:val="20"/>
              </w:rPr>
            </w:pPr>
            <w:r>
              <w:rPr>
                <w:rFonts w:asciiTheme="minorHAnsi" w:hAnsiTheme="minorHAnsi" w:cstheme="minorHAnsi"/>
                <w:color w:val="auto"/>
                <w:sz w:val="20"/>
                <w:szCs w:val="20"/>
              </w:rPr>
              <w:t>To be agreed</w:t>
            </w:r>
          </w:p>
        </w:tc>
      </w:tr>
      <w:tr w:rsidR="00691881" w:rsidRPr="00840BFA" w:rsidTr="00DE7A0F">
        <w:tc>
          <w:tcPr>
            <w:tcW w:w="2418" w:type="dxa"/>
          </w:tcPr>
          <w:p w:rsidR="00691881" w:rsidRPr="00840BFA" w:rsidRDefault="00691881"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Owner/tenant</w:t>
            </w:r>
          </w:p>
        </w:tc>
        <w:tc>
          <w:tcPr>
            <w:tcW w:w="7720" w:type="dxa"/>
          </w:tcPr>
          <w:p w:rsidR="00691881" w:rsidRPr="00840BFA" w:rsidRDefault="00CB0986"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Clun Memorial Hall and Playing Fields, Registered Charity No. 507032</w:t>
            </w:r>
          </w:p>
        </w:tc>
      </w:tr>
      <w:tr w:rsidR="00691881" w:rsidRPr="00840BFA" w:rsidTr="00DE7A0F">
        <w:tc>
          <w:tcPr>
            <w:tcW w:w="2418" w:type="dxa"/>
          </w:tcPr>
          <w:p w:rsidR="00691881" w:rsidRPr="00840BFA" w:rsidRDefault="00691881"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Agent/contact</w:t>
            </w:r>
          </w:p>
        </w:tc>
        <w:tc>
          <w:tcPr>
            <w:tcW w:w="7720" w:type="dxa"/>
          </w:tcPr>
          <w:p w:rsidR="00691881" w:rsidRPr="00840BFA" w:rsidRDefault="00CB0986"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Angela Martin</w:t>
            </w:r>
            <w:r w:rsidR="00A701BD" w:rsidRPr="00840BFA">
              <w:rPr>
                <w:rFonts w:asciiTheme="minorHAnsi" w:hAnsiTheme="minorHAnsi" w:cstheme="minorHAnsi"/>
                <w:color w:val="auto"/>
                <w:sz w:val="20"/>
                <w:szCs w:val="20"/>
              </w:rPr>
              <w:t xml:space="preserve">, Secretary Clun Memorial Hall </w:t>
            </w:r>
            <w:r w:rsidR="000B4417" w:rsidRPr="00840BFA">
              <w:rPr>
                <w:rFonts w:asciiTheme="minorHAnsi" w:hAnsiTheme="minorHAnsi" w:cstheme="minorHAnsi"/>
                <w:color w:val="auto"/>
                <w:sz w:val="20"/>
                <w:szCs w:val="20"/>
              </w:rPr>
              <w:t>Committee, Telephone</w:t>
            </w:r>
            <w:r w:rsidRPr="00840BFA">
              <w:rPr>
                <w:rFonts w:asciiTheme="minorHAnsi" w:hAnsiTheme="minorHAnsi" w:cstheme="minorHAnsi"/>
                <w:color w:val="auto"/>
                <w:sz w:val="20"/>
                <w:szCs w:val="20"/>
              </w:rPr>
              <w:t>: 01588 640017</w:t>
            </w:r>
          </w:p>
        </w:tc>
      </w:tr>
      <w:tr w:rsidR="00691881" w:rsidRPr="00840BFA" w:rsidTr="00DE7A0F">
        <w:tc>
          <w:tcPr>
            <w:tcW w:w="2418" w:type="dxa"/>
          </w:tcPr>
          <w:p w:rsidR="00691881" w:rsidRPr="00840BFA" w:rsidRDefault="00CB0986"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Ownership</w:t>
            </w:r>
            <w:r w:rsidR="00691881" w:rsidRPr="00840BFA">
              <w:rPr>
                <w:rFonts w:asciiTheme="minorHAnsi" w:hAnsiTheme="minorHAnsi" w:cstheme="minorHAnsi"/>
                <w:color w:val="auto"/>
                <w:sz w:val="20"/>
                <w:szCs w:val="20"/>
              </w:rPr>
              <w:t xml:space="preserve"> rights and agreement to public availability of the plan</w:t>
            </w:r>
          </w:p>
        </w:tc>
        <w:tc>
          <w:tcPr>
            <w:tcW w:w="7720" w:type="dxa"/>
          </w:tcPr>
          <w:p w:rsidR="007A01A5" w:rsidRPr="00840BFA" w:rsidRDefault="00CB0986"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The land is in the freehold ownership of Clun Memorial Hall and Playing Fields.</w:t>
            </w:r>
          </w:p>
          <w:p w:rsidR="00691881" w:rsidRPr="00840BFA" w:rsidRDefault="007A01A5" w:rsidP="00AA709D">
            <w:pPr>
              <w:pStyle w:val="MainHeading"/>
              <w:rPr>
                <w:rFonts w:asciiTheme="minorHAnsi" w:hAnsiTheme="minorHAnsi" w:cstheme="minorHAnsi"/>
                <w:color w:val="auto"/>
                <w:sz w:val="20"/>
                <w:szCs w:val="20"/>
              </w:rPr>
            </w:pPr>
            <w:r w:rsidRPr="00840BFA">
              <w:rPr>
                <w:rFonts w:asciiTheme="minorHAnsi" w:hAnsiTheme="minorHAnsi" w:cstheme="minorHAnsi"/>
                <w:color w:val="auto"/>
                <w:sz w:val="20"/>
                <w:szCs w:val="20"/>
              </w:rPr>
              <w:t xml:space="preserve">This work </w:t>
            </w:r>
            <w:r w:rsidR="000B4417" w:rsidRPr="00840BFA">
              <w:rPr>
                <w:rFonts w:asciiTheme="minorHAnsi" w:hAnsiTheme="minorHAnsi" w:cstheme="minorHAnsi"/>
                <w:color w:val="auto"/>
                <w:sz w:val="20"/>
                <w:szCs w:val="20"/>
              </w:rPr>
              <w:t>i</w:t>
            </w:r>
            <w:r w:rsidRPr="00840BFA">
              <w:rPr>
                <w:rFonts w:asciiTheme="minorHAnsi" w:hAnsiTheme="minorHAnsi" w:cstheme="minorHAnsi"/>
                <w:color w:val="auto"/>
                <w:sz w:val="20"/>
                <w:szCs w:val="20"/>
              </w:rPr>
              <w:t xml:space="preserve">s part of the Clun Space Project funded by the </w:t>
            </w:r>
            <w:r w:rsidR="000B4417" w:rsidRPr="00840BFA">
              <w:rPr>
                <w:rFonts w:asciiTheme="minorHAnsi" w:hAnsiTheme="minorHAnsi" w:cstheme="minorHAnsi"/>
                <w:color w:val="auto"/>
                <w:sz w:val="20"/>
                <w:szCs w:val="20"/>
              </w:rPr>
              <w:t>Shropshire</w:t>
            </w:r>
            <w:r w:rsidRPr="00840BFA">
              <w:rPr>
                <w:rFonts w:asciiTheme="minorHAnsi" w:hAnsiTheme="minorHAnsi" w:cstheme="minorHAnsi"/>
                <w:color w:val="auto"/>
                <w:sz w:val="20"/>
                <w:szCs w:val="20"/>
              </w:rPr>
              <w:t xml:space="preserve"> Hills AONB </w:t>
            </w:r>
            <w:r w:rsidR="000B4417" w:rsidRPr="00840BFA">
              <w:rPr>
                <w:rFonts w:asciiTheme="minorHAnsi" w:hAnsiTheme="minorHAnsi" w:cstheme="minorHAnsi"/>
                <w:color w:val="auto"/>
                <w:sz w:val="20"/>
                <w:szCs w:val="20"/>
              </w:rPr>
              <w:t xml:space="preserve">Conservation Fund.  It was </w:t>
            </w:r>
            <w:r w:rsidRPr="00840BFA">
              <w:rPr>
                <w:rFonts w:asciiTheme="minorHAnsi" w:hAnsiTheme="minorHAnsi" w:cstheme="minorHAnsi"/>
                <w:color w:val="auto"/>
                <w:sz w:val="20"/>
                <w:szCs w:val="20"/>
              </w:rPr>
              <w:t xml:space="preserve">managed by the project steering group report </w:t>
            </w:r>
            <w:r w:rsidR="000B4417" w:rsidRPr="00840BFA">
              <w:rPr>
                <w:rFonts w:asciiTheme="minorHAnsi" w:hAnsiTheme="minorHAnsi" w:cstheme="minorHAnsi"/>
                <w:color w:val="auto"/>
                <w:sz w:val="20"/>
                <w:szCs w:val="20"/>
              </w:rPr>
              <w:t>which is</w:t>
            </w:r>
            <w:r w:rsidRPr="00840BFA">
              <w:rPr>
                <w:rFonts w:asciiTheme="minorHAnsi" w:hAnsiTheme="minorHAnsi" w:cstheme="minorHAnsi"/>
                <w:color w:val="auto"/>
                <w:sz w:val="20"/>
                <w:szCs w:val="20"/>
              </w:rPr>
              <w:t xml:space="preserve"> accountable to the </w:t>
            </w:r>
            <w:r w:rsidR="00761369" w:rsidRPr="00840BFA">
              <w:rPr>
                <w:rFonts w:asciiTheme="minorHAnsi" w:hAnsiTheme="minorHAnsi" w:cstheme="minorHAnsi"/>
                <w:color w:val="auto"/>
                <w:sz w:val="20"/>
                <w:szCs w:val="20"/>
              </w:rPr>
              <w:t>Memorial Hall trustee committee</w:t>
            </w:r>
            <w:r w:rsidRPr="00840BFA">
              <w:rPr>
                <w:rFonts w:asciiTheme="minorHAnsi" w:hAnsiTheme="minorHAnsi" w:cstheme="minorHAnsi"/>
                <w:color w:val="auto"/>
                <w:sz w:val="20"/>
                <w:szCs w:val="20"/>
              </w:rPr>
              <w:t>.</w:t>
            </w:r>
          </w:p>
        </w:tc>
      </w:tr>
    </w:tbl>
    <w:p w:rsidR="002E6D9D" w:rsidRDefault="002E6D9D" w:rsidP="002E6D9D">
      <w:pPr>
        <w:pStyle w:val="Heading3"/>
        <w:numPr>
          <w:ilvl w:val="0"/>
          <w:numId w:val="0"/>
        </w:numPr>
        <w:rPr>
          <w:color w:val="FFFFFF"/>
          <w:sz w:val="44"/>
        </w:rPr>
      </w:pPr>
    </w:p>
    <w:p w:rsidR="00977D54" w:rsidRPr="00977D54" w:rsidRDefault="00977D54" w:rsidP="00977D54"/>
    <w:p w:rsidR="00EE59B9" w:rsidRPr="002E6D9D" w:rsidRDefault="00370575" w:rsidP="002E6D9D">
      <w:pPr>
        <w:pStyle w:val="Heading3"/>
        <w:numPr>
          <w:ilvl w:val="0"/>
          <w:numId w:val="0"/>
        </w:numPr>
        <w:rPr>
          <w:rStyle w:val="Emphasis"/>
          <w:rFonts w:asciiTheme="minorHAnsi" w:hAnsiTheme="minorHAnsi" w:cstheme="minorHAnsi"/>
          <w:b/>
          <w:i w:val="0"/>
          <w:sz w:val="32"/>
          <w:szCs w:val="32"/>
        </w:rPr>
      </w:pPr>
      <w:r w:rsidRPr="00B61DC7">
        <w:rPr>
          <w:rFonts w:asciiTheme="minorHAnsi" w:hAnsiTheme="minorHAnsi" w:cstheme="minorHAnsi"/>
          <w:b/>
          <w:sz w:val="32"/>
          <w:szCs w:val="32"/>
        </w:rPr>
        <w:lastRenderedPageBreak/>
        <w:t>The Project</w:t>
      </w:r>
      <w:r w:rsidR="004F2531" w:rsidRPr="00B61DC7">
        <w:rPr>
          <w:rFonts w:asciiTheme="minorHAnsi" w:hAnsiTheme="minorHAnsi" w:cstheme="minorHAnsi"/>
          <w:b/>
          <w:sz w:val="32"/>
          <w:szCs w:val="32"/>
        </w:rPr>
        <w:t xml:space="preserve"> – some context</w:t>
      </w:r>
    </w:p>
    <w:p w:rsidR="00753FD3" w:rsidRDefault="00753FD3" w:rsidP="00753FD3">
      <w:pPr>
        <w:rPr>
          <w:rFonts w:asciiTheme="minorHAnsi" w:hAnsiTheme="minorHAnsi" w:cstheme="minorHAnsi"/>
        </w:rPr>
      </w:pPr>
      <w:r w:rsidRPr="004F2531">
        <w:rPr>
          <w:rFonts w:asciiTheme="minorHAnsi" w:hAnsiTheme="minorHAnsi" w:cstheme="minorHAnsi"/>
        </w:rPr>
        <w:t>The aim of this project has be</w:t>
      </w:r>
      <w:r w:rsidR="00370575" w:rsidRPr="004F2531">
        <w:rPr>
          <w:rFonts w:asciiTheme="minorHAnsi" w:hAnsiTheme="minorHAnsi" w:cstheme="minorHAnsi"/>
        </w:rPr>
        <w:t>en to assess and record the</w:t>
      </w:r>
      <w:r w:rsidRPr="004F2531">
        <w:rPr>
          <w:rFonts w:asciiTheme="minorHAnsi" w:hAnsiTheme="minorHAnsi" w:cstheme="minorHAnsi"/>
        </w:rPr>
        <w:t xml:space="preserve"> features of the area of land around the Memorial Hall, owned and </w:t>
      </w:r>
      <w:r w:rsidR="00370575" w:rsidRPr="004F2531">
        <w:rPr>
          <w:rFonts w:asciiTheme="minorHAnsi" w:hAnsiTheme="minorHAnsi" w:cstheme="minorHAnsi"/>
        </w:rPr>
        <w:t>managed by the Clun Memorial Hall and Playing Fields charity. The purpose being to update</w:t>
      </w:r>
      <w:r w:rsidRPr="004F2531">
        <w:rPr>
          <w:rFonts w:asciiTheme="minorHAnsi" w:hAnsiTheme="minorHAnsi" w:cstheme="minorHAnsi"/>
        </w:rPr>
        <w:t xml:space="preserve"> knowledge and infor</w:t>
      </w:r>
      <w:r w:rsidR="00370575" w:rsidRPr="004F2531">
        <w:rPr>
          <w:rFonts w:asciiTheme="minorHAnsi" w:hAnsiTheme="minorHAnsi" w:cstheme="minorHAnsi"/>
        </w:rPr>
        <w:t>mation about the area, explore and suggest</w:t>
      </w:r>
      <w:r w:rsidRPr="004F2531">
        <w:rPr>
          <w:rFonts w:asciiTheme="minorHAnsi" w:hAnsiTheme="minorHAnsi" w:cstheme="minorHAnsi"/>
        </w:rPr>
        <w:t xml:space="preserve"> ways it</w:t>
      </w:r>
      <w:r w:rsidR="00370575" w:rsidRPr="004F2531">
        <w:rPr>
          <w:rFonts w:asciiTheme="minorHAnsi" w:hAnsiTheme="minorHAnsi" w:cstheme="minorHAnsi"/>
        </w:rPr>
        <w:t xml:space="preserve"> can be managed and cared for and how it can engage and be made accessible to people in the community, of all ages and abilities, to a greater extent than at present. </w:t>
      </w:r>
    </w:p>
    <w:p w:rsidR="0081737C" w:rsidRDefault="0081737C" w:rsidP="00753FD3">
      <w:pPr>
        <w:rPr>
          <w:rFonts w:asciiTheme="minorHAnsi" w:hAnsiTheme="minorHAnsi" w:cstheme="minorHAnsi"/>
        </w:rPr>
      </w:pPr>
      <w:r>
        <w:rPr>
          <w:rFonts w:asciiTheme="minorHAnsi" w:hAnsiTheme="minorHAnsi" w:cstheme="minorHAnsi"/>
        </w:rPr>
        <w:t xml:space="preserve">The Project has made progress towards this: this report is </w:t>
      </w:r>
      <w:r w:rsidR="002E4B54">
        <w:rPr>
          <w:rFonts w:asciiTheme="minorHAnsi" w:hAnsiTheme="minorHAnsi" w:cstheme="minorHAnsi"/>
        </w:rPr>
        <w:t xml:space="preserve">intended </w:t>
      </w:r>
      <w:r>
        <w:rPr>
          <w:rFonts w:asciiTheme="minorHAnsi" w:hAnsiTheme="minorHAnsi" w:cstheme="minorHAnsi"/>
        </w:rPr>
        <w:t>to detail this progress and help direct next steps.</w:t>
      </w:r>
    </w:p>
    <w:p w:rsidR="0081737C" w:rsidRPr="00840BFA" w:rsidRDefault="0081737C" w:rsidP="0081737C">
      <w:pPr>
        <w:rPr>
          <w:rFonts w:asciiTheme="minorHAnsi" w:hAnsiTheme="minorHAnsi" w:cstheme="minorHAnsi"/>
          <w:sz w:val="20"/>
          <w:szCs w:val="20"/>
        </w:rPr>
      </w:pPr>
    </w:p>
    <w:p w:rsidR="0081737C" w:rsidRPr="0081737C" w:rsidRDefault="0081737C" w:rsidP="0081737C">
      <w:pPr>
        <w:rPr>
          <w:rFonts w:asciiTheme="minorHAnsi" w:hAnsiTheme="minorHAnsi" w:cstheme="minorHAnsi"/>
        </w:rPr>
      </w:pPr>
      <w:r w:rsidRPr="0081737C">
        <w:rPr>
          <w:rFonts w:asciiTheme="minorHAnsi" w:hAnsiTheme="minorHAnsi" w:cstheme="minorHAnsi"/>
        </w:rPr>
        <w:t>The constitution of the Clun Memorial Hall and Playing Fields Charity states that</w:t>
      </w:r>
      <w:r>
        <w:rPr>
          <w:rFonts w:asciiTheme="minorHAnsi" w:hAnsiTheme="minorHAnsi" w:cstheme="minorHAnsi"/>
        </w:rPr>
        <w:t>:</w:t>
      </w:r>
      <w:r w:rsidRPr="0081737C">
        <w:rPr>
          <w:rFonts w:asciiTheme="minorHAnsi" w:hAnsiTheme="minorHAnsi" w:cstheme="minorHAnsi"/>
        </w:rPr>
        <w:t xml:space="preserve"> “</w:t>
      </w:r>
      <w:r w:rsidRPr="0081737C">
        <w:rPr>
          <w:rFonts w:asciiTheme="minorHAnsi" w:hAnsiTheme="minorHAnsi" w:cstheme="minorHAnsi"/>
          <w:i/>
        </w:rPr>
        <w:t>the object of the Charity shall be the provision and maintenance of a village hall and recreation ground for the use of the inhabitants of the Parish of Clun and the neighbourhood thereof … without distinction of political, religious or other opinions, with the object of improving the conditions of life of the said inhabitants.</w:t>
      </w:r>
      <w:r w:rsidRPr="0081737C">
        <w:rPr>
          <w:rFonts w:asciiTheme="minorHAnsi" w:hAnsiTheme="minorHAnsi" w:cstheme="minorHAnsi"/>
        </w:rPr>
        <w:t>”</w:t>
      </w:r>
    </w:p>
    <w:p w:rsidR="0081737C" w:rsidRPr="0081737C" w:rsidRDefault="0081737C" w:rsidP="0081737C">
      <w:pPr>
        <w:rPr>
          <w:rFonts w:asciiTheme="minorHAnsi" w:hAnsiTheme="minorHAnsi" w:cstheme="minorHAnsi"/>
        </w:rPr>
      </w:pPr>
    </w:p>
    <w:p w:rsidR="0081737C" w:rsidRPr="0081737C" w:rsidRDefault="0081737C" w:rsidP="0081737C">
      <w:pPr>
        <w:rPr>
          <w:rFonts w:asciiTheme="minorHAnsi" w:hAnsiTheme="minorHAnsi" w:cstheme="minorHAnsi"/>
        </w:rPr>
      </w:pPr>
      <w:r w:rsidRPr="0081737C">
        <w:rPr>
          <w:rFonts w:asciiTheme="minorHAnsi" w:hAnsiTheme="minorHAnsi" w:cstheme="minorHAnsi"/>
        </w:rPr>
        <w:t>Building upon the Charity’s purpose and aims, and considering the legal and societal changes that have occurred in the 27 years since t</w:t>
      </w:r>
      <w:r>
        <w:rPr>
          <w:rFonts w:asciiTheme="minorHAnsi" w:hAnsiTheme="minorHAnsi" w:cstheme="minorHAnsi"/>
        </w:rPr>
        <w:t>he constitution was written, there is now</w:t>
      </w:r>
      <w:r w:rsidRPr="0081737C">
        <w:rPr>
          <w:rFonts w:asciiTheme="minorHAnsi" w:hAnsiTheme="minorHAnsi" w:cstheme="minorHAnsi"/>
        </w:rPr>
        <w:t xml:space="preserve"> a wider and more inclusive vision for the future of the land around the Memorial Hall:</w:t>
      </w:r>
    </w:p>
    <w:p w:rsidR="0081737C" w:rsidRPr="0081737C" w:rsidRDefault="0081737C" w:rsidP="0081737C">
      <w:pPr>
        <w:rPr>
          <w:rFonts w:asciiTheme="minorHAnsi" w:hAnsiTheme="minorHAnsi" w:cstheme="minorHAnsi"/>
        </w:rPr>
      </w:pPr>
    </w:p>
    <w:p w:rsidR="0081737C" w:rsidRPr="0081737C" w:rsidRDefault="0081737C" w:rsidP="0081737C">
      <w:pPr>
        <w:rPr>
          <w:rFonts w:asciiTheme="minorHAnsi" w:hAnsiTheme="minorHAnsi" w:cstheme="minorHAnsi"/>
          <w:bCs/>
        </w:rPr>
      </w:pPr>
      <w:r w:rsidRPr="0081737C">
        <w:rPr>
          <w:rFonts w:asciiTheme="minorHAnsi" w:hAnsiTheme="minorHAnsi" w:cstheme="minorHAnsi"/>
          <w:i/>
        </w:rPr>
        <w:t>The land surrounding Clun Memorial Hall provides an accessible, high quality and sustainable open space, which ensures that the social, environmental and economic benefits of the site are maintained and enhanced for current and future</w:t>
      </w:r>
      <w:r>
        <w:rPr>
          <w:rFonts w:asciiTheme="minorHAnsi" w:hAnsiTheme="minorHAnsi" w:cstheme="minorHAnsi"/>
          <w:i/>
        </w:rPr>
        <w:t xml:space="preserve"> generations of our community. </w:t>
      </w:r>
      <w:r w:rsidRPr="0081737C">
        <w:rPr>
          <w:rFonts w:asciiTheme="minorHAnsi" w:hAnsiTheme="minorHAnsi" w:cstheme="minorHAnsi"/>
          <w:bCs/>
          <w:i/>
        </w:rPr>
        <w:t xml:space="preserve">It is both </w:t>
      </w:r>
      <w:r w:rsidRPr="0081737C">
        <w:rPr>
          <w:rFonts w:asciiTheme="minorHAnsi" w:hAnsiTheme="minorHAnsi" w:cstheme="minorHAnsi"/>
          <w:i/>
        </w:rPr>
        <w:t>an amenity for the recreation of people and a</w:t>
      </w:r>
      <w:r>
        <w:rPr>
          <w:rFonts w:asciiTheme="minorHAnsi" w:hAnsiTheme="minorHAnsi" w:cstheme="minorHAnsi"/>
          <w:i/>
        </w:rPr>
        <w:t xml:space="preserve"> breathing space for wildlife. </w:t>
      </w:r>
      <w:r w:rsidRPr="0081737C">
        <w:rPr>
          <w:rFonts w:asciiTheme="minorHAnsi" w:hAnsiTheme="minorHAnsi" w:cstheme="minorHAnsi"/>
          <w:i/>
        </w:rPr>
        <w:t>The site has an aesthetic and cultural value that is difficult to quantify, but formal and informal use of the site by local residents and visitors of all abilities contributes to the health and</w:t>
      </w:r>
      <w:r>
        <w:rPr>
          <w:rFonts w:asciiTheme="minorHAnsi" w:hAnsiTheme="minorHAnsi" w:cstheme="minorHAnsi"/>
          <w:i/>
        </w:rPr>
        <w:t xml:space="preserve"> wellbeing of our community. </w:t>
      </w:r>
      <w:r w:rsidRPr="0081737C">
        <w:rPr>
          <w:rFonts w:asciiTheme="minorHAnsi" w:hAnsiTheme="minorHAnsi" w:cstheme="minorHAnsi"/>
          <w:i/>
        </w:rPr>
        <w:t xml:space="preserve">The site is managed to </w:t>
      </w:r>
      <w:r w:rsidRPr="0081737C">
        <w:rPr>
          <w:rFonts w:asciiTheme="minorHAnsi" w:hAnsiTheme="minorHAnsi" w:cstheme="minorHAnsi"/>
          <w:bCs/>
          <w:i/>
        </w:rPr>
        <w:t>maintain and enhance its amenity value, natural capital and ecological value whilst acknowledging and promoting the site’s heritage.  The Management Committee of the site work in partnership with local residents and organisations to improve and protect the site for people, whilst balancing this with the needs of local wildlife and the wider environment.</w:t>
      </w:r>
    </w:p>
    <w:p w:rsidR="000A0B8F" w:rsidRPr="00840BFA" w:rsidRDefault="00026178" w:rsidP="0081737C">
      <w:pPr>
        <w:pStyle w:val="Heading2"/>
        <w:numPr>
          <w:ilvl w:val="0"/>
          <w:numId w:val="0"/>
        </w:numPr>
        <w:rPr>
          <w:rFonts w:asciiTheme="minorHAnsi" w:hAnsiTheme="minorHAnsi" w:cstheme="minorHAnsi"/>
          <w:szCs w:val="32"/>
        </w:rPr>
      </w:pPr>
      <w:r w:rsidRPr="00840BFA">
        <w:rPr>
          <w:rFonts w:asciiTheme="minorHAnsi" w:hAnsiTheme="minorHAnsi" w:cstheme="minorHAnsi"/>
          <w:szCs w:val="32"/>
        </w:rPr>
        <w:t>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8"/>
        <w:gridCol w:w="6400"/>
      </w:tblGrid>
      <w:tr w:rsidR="00026178" w:rsidRPr="00840BFA" w:rsidTr="00DE7A0F">
        <w:tc>
          <w:tcPr>
            <w:tcW w:w="3738" w:type="dxa"/>
          </w:tcPr>
          <w:p w:rsidR="00026178" w:rsidRPr="00840BFA" w:rsidRDefault="00026178" w:rsidP="00026178">
            <w:pPr>
              <w:rPr>
                <w:rFonts w:asciiTheme="minorHAnsi" w:hAnsiTheme="minorHAnsi" w:cstheme="minorHAnsi"/>
                <w:sz w:val="20"/>
                <w:szCs w:val="20"/>
              </w:rPr>
            </w:pPr>
            <w:r w:rsidRPr="00840BFA">
              <w:rPr>
                <w:rFonts w:asciiTheme="minorHAnsi" w:hAnsiTheme="minorHAnsi" w:cstheme="minorHAnsi"/>
                <w:sz w:val="20"/>
                <w:szCs w:val="20"/>
              </w:rPr>
              <w:t>Nearest town, village or feature</w:t>
            </w:r>
          </w:p>
        </w:tc>
        <w:tc>
          <w:tcPr>
            <w:tcW w:w="6400" w:type="dxa"/>
          </w:tcPr>
          <w:p w:rsidR="00026178" w:rsidRPr="00840BFA" w:rsidRDefault="00CB0986" w:rsidP="00026178">
            <w:pPr>
              <w:rPr>
                <w:rFonts w:asciiTheme="minorHAnsi" w:hAnsiTheme="minorHAnsi" w:cstheme="minorHAnsi"/>
                <w:sz w:val="20"/>
                <w:szCs w:val="20"/>
              </w:rPr>
            </w:pPr>
            <w:r w:rsidRPr="00840BFA">
              <w:rPr>
                <w:rFonts w:asciiTheme="minorHAnsi" w:hAnsiTheme="minorHAnsi" w:cstheme="minorHAnsi"/>
                <w:sz w:val="20"/>
                <w:szCs w:val="20"/>
              </w:rPr>
              <w:t>Clun Memorial</w:t>
            </w:r>
            <w:r w:rsidR="00370575">
              <w:rPr>
                <w:rFonts w:asciiTheme="minorHAnsi" w:hAnsiTheme="minorHAnsi" w:cstheme="minorHAnsi"/>
                <w:sz w:val="20"/>
                <w:szCs w:val="20"/>
              </w:rPr>
              <w:t xml:space="preserve"> Hall and Playing Fields</w:t>
            </w:r>
            <w:r w:rsidRPr="00840BFA">
              <w:rPr>
                <w:rFonts w:asciiTheme="minorHAnsi" w:hAnsiTheme="minorHAnsi" w:cstheme="minorHAnsi"/>
                <w:sz w:val="20"/>
                <w:szCs w:val="20"/>
              </w:rPr>
              <w:t>, Guilden Down Road, Clun, Craven Arms, Shropshire, SY7 8NY</w:t>
            </w:r>
          </w:p>
        </w:tc>
      </w:tr>
      <w:tr w:rsidR="00026178" w:rsidRPr="00840BFA" w:rsidTr="00DE7A0F">
        <w:tc>
          <w:tcPr>
            <w:tcW w:w="3738" w:type="dxa"/>
          </w:tcPr>
          <w:p w:rsidR="00026178" w:rsidRPr="00840BFA" w:rsidRDefault="00026178" w:rsidP="00026178">
            <w:pPr>
              <w:rPr>
                <w:rFonts w:asciiTheme="minorHAnsi" w:hAnsiTheme="minorHAnsi" w:cstheme="minorHAnsi"/>
                <w:sz w:val="20"/>
                <w:szCs w:val="20"/>
              </w:rPr>
            </w:pPr>
            <w:r w:rsidRPr="00840BFA">
              <w:rPr>
                <w:rFonts w:asciiTheme="minorHAnsi" w:hAnsiTheme="minorHAnsi" w:cstheme="minorHAnsi"/>
                <w:sz w:val="20"/>
                <w:szCs w:val="20"/>
              </w:rPr>
              <w:t>Grid reference</w:t>
            </w:r>
          </w:p>
        </w:tc>
        <w:tc>
          <w:tcPr>
            <w:tcW w:w="6400" w:type="dxa"/>
          </w:tcPr>
          <w:p w:rsidR="00026178" w:rsidRPr="00840BFA" w:rsidRDefault="004330B9" w:rsidP="00026178">
            <w:pPr>
              <w:rPr>
                <w:rFonts w:asciiTheme="minorHAnsi" w:hAnsiTheme="minorHAnsi" w:cstheme="minorHAnsi"/>
                <w:sz w:val="20"/>
                <w:szCs w:val="20"/>
              </w:rPr>
            </w:pPr>
            <w:r w:rsidRPr="00840BFA">
              <w:rPr>
                <w:rFonts w:asciiTheme="minorHAnsi" w:hAnsiTheme="minorHAnsi" w:cstheme="minorHAnsi"/>
                <w:sz w:val="20"/>
                <w:szCs w:val="20"/>
              </w:rPr>
              <w:t>SO302811</w:t>
            </w:r>
          </w:p>
        </w:tc>
      </w:tr>
      <w:tr w:rsidR="00026178" w:rsidRPr="00840BFA" w:rsidTr="00DE7A0F">
        <w:tc>
          <w:tcPr>
            <w:tcW w:w="3738" w:type="dxa"/>
          </w:tcPr>
          <w:p w:rsidR="00026178" w:rsidRPr="00840BFA" w:rsidRDefault="00026178" w:rsidP="00026178">
            <w:pPr>
              <w:rPr>
                <w:rFonts w:asciiTheme="minorHAnsi" w:hAnsiTheme="minorHAnsi" w:cstheme="minorHAnsi"/>
                <w:sz w:val="20"/>
                <w:szCs w:val="20"/>
              </w:rPr>
            </w:pPr>
            <w:r w:rsidRPr="00840BFA">
              <w:rPr>
                <w:rFonts w:asciiTheme="minorHAnsi" w:hAnsiTheme="minorHAnsi" w:cstheme="minorHAnsi"/>
                <w:sz w:val="20"/>
                <w:szCs w:val="20"/>
              </w:rPr>
              <w:t>Total area (ha)</w:t>
            </w:r>
          </w:p>
        </w:tc>
        <w:tc>
          <w:tcPr>
            <w:tcW w:w="6400" w:type="dxa"/>
          </w:tcPr>
          <w:p w:rsidR="00026178" w:rsidRPr="00840BFA" w:rsidRDefault="00FA6401" w:rsidP="00026178">
            <w:pPr>
              <w:rPr>
                <w:rFonts w:asciiTheme="minorHAnsi" w:hAnsiTheme="minorHAnsi" w:cstheme="minorHAnsi"/>
                <w:sz w:val="20"/>
                <w:szCs w:val="20"/>
              </w:rPr>
            </w:pPr>
            <w:r w:rsidRPr="00840BFA">
              <w:rPr>
                <w:rFonts w:asciiTheme="minorHAnsi" w:hAnsiTheme="minorHAnsi" w:cstheme="minorHAnsi"/>
                <w:sz w:val="20"/>
                <w:szCs w:val="20"/>
              </w:rPr>
              <w:t>2.8 ha</w:t>
            </w:r>
          </w:p>
        </w:tc>
      </w:tr>
    </w:tbl>
    <w:p w:rsidR="000B4417" w:rsidRPr="00840BFA" w:rsidRDefault="000B4417" w:rsidP="00761369">
      <w:pPr>
        <w:rPr>
          <w:rFonts w:asciiTheme="minorHAnsi" w:hAnsiTheme="minorHAnsi" w:cstheme="minorHAnsi"/>
          <w:b/>
          <w:sz w:val="20"/>
          <w:szCs w:val="20"/>
        </w:rPr>
      </w:pPr>
    </w:p>
    <w:p w:rsidR="00953724" w:rsidRPr="00953724" w:rsidRDefault="00356142" w:rsidP="00953724">
      <w:pPr>
        <w:rPr>
          <w:rFonts w:asciiTheme="minorHAnsi" w:hAnsiTheme="minorHAnsi" w:cstheme="minorHAnsi"/>
          <w:b/>
          <w:sz w:val="32"/>
          <w:szCs w:val="32"/>
        </w:rPr>
      </w:pPr>
      <w:r>
        <w:rPr>
          <w:rFonts w:asciiTheme="minorHAnsi" w:hAnsiTheme="minorHAnsi" w:cstheme="minorHAnsi"/>
          <w:b/>
          <w:sz w:val="32"/>
          <w:szCs w:val="32"/>
        </w:rPr>
        <w:t xml:space="preserve">Project </w:t>
      </w:r>
      <w:r w:rsidR="00F65FD4">
        <w:rPr>
          <w:rFonts w:asciiTheme="minorHAnsi" w:hAnsiTheme="minorHAnsi" w:cstheme="minorHAnsi"/>
          <w:b/>
          <w:sz w:val="32"/>
          <w:szCs w:val="32"/>
        </w:rPr>
        <w:t>a</w:t>
      </w:r>
      <w:r w:rsidR="00953724" w:rsidRPr="00953724">
        <w:rPr>
          <w:rFonts w:asciiTheme="minorHAnsi" w:hAnsiTheme="minorHAnsi" w:cstheme="minorHAnsi"/>
          <w:b/>
          <w:sz w:val="32"/>
          <w:szCs w:val="32"/>
        </w:rPr>
        <w:t xml:space="preserve">ims </w:t>
      </w:r>
    </w:p>
    <w:p w:rsidR="00820FBA" w:rsidRPr="00953724" w:rsidRDefault="00820FBA" w:rsidP="00820FBA">
      <w:pPr>
        <w:pStyle w:val="ListParagraph"/>
        <w:rPr>
          <w:rFonts w:asciiTheme="minorHAnsi" w:hAnsiTheme="minorHAnsi" w:cstheme="minorHAnsi"/>
        </w:rPr>
      </w:pPr>
    </w:p>
    <w:p w:rsidR="004F2531" w:rsidRDefault="004F2531" w:rsidP="00953724">
      <w:pPr>
        <w:numPr>
          <w:ilvl w:val="0"/>
          <w:numId w:val="16"/>
        </w:numPr>
        <w:contextualSpacing/>
        <w:rPr>
          <w:rFonts w:asciiTheme="minorHAnsi" w:hAnsiTheme="minorHAnsi" w:cstheme="minorHAnsi"/>
        </w:rPr>
      </w:pPr>
      <w:r>
        <w:rPr>
          <w:rFonts w:asciiTheme="minorHAnsi" w:hAnsiTheme="minorHAnsi" w:cstheme="minorHAnsi"/>
        </w:rPr>
        <w:t>To commission and gather evidence of a high quality</w:t>
      </w:r>
      <w:r w:rsidRPr="00953724">
        <w:rPr>
          <w:rFonts w:asciiTheme="minorHAnsi" w:hAnsiTheme="minorHAnsi" w:cstheme="minorHAnsi"/>
        </w:rPr>
        <w:t xml:space="preserve"> </w:t>
      </w:r>
      <w:r>
        <w:rPr>
          <w:rFonts w:asciiTheme="minorHAnsi" w:hAnsiTheme="minorHAnsi" w:cstheme="minorHAnsi"/>
        </w:rPr>
        <w:t>about the biodiversity, heritage, history, current use and barriers to use</w:t>
      </w:r>
      <w:r w:rsidR="00CF17B1">
        <w:rPr>
          <w:rFonts w:asciiTheme="minorHAnsi" w:hAnsiTheme="minorHAnsi" w:cstheme="minorHAnsi"/>
        </w:rPr>
        <w:t xml:space="preserve"> of the M</w:t>
      </w:r>
      <w:r>
        <w:rPr>
          <w:rFonts w:asciiTheme="minorHAnsi" w:hAnsiTheme="minorHAnsi" w:cstheme="minorHAnsi"/>
        </w:rPr>
        <w:t xml:space="preserve">emorial Hall land, </w:t>
      </w:r>
      <w:r w:rsidR="00F65FD4">
        <w:rPr>
          <w:rFonts w:asciiTheme="minorHAnsi" w:hAnsiTheme="minorHAnsi" w:cstheme="minorHAnsi"/>
        </w:rPr>
        <w:t xml:space="preserve">sometimes known as </w:t>
      </w:r>
      <w:r>
        <w:rPr>
          <w:rFonts w:asciiTheme="minorHAnsi" w:hAnsiTheme="minorHAnsi" w:cstheme="minorHAnsi"/>
        </w:rPr>
        <w:t>‘The Park’.</w:t>
      </w:r>
    </w:p>
    <w:p w:rsidR="00820FBA" w:rsidRPr="004F2531" w:rsidRDefault="004F2531" w:rsidP="00820FBA">
      <w:pPr>
        <w:numPr>
          <w:ilvl w:val="0"/>
          <w:numId w:val="16"/>
        </w:numPr>
        <w:contextualSpacing/>
        <w:rPr>
          <w:rFonts w:asciiTheme="minorHAnsi" w:hAnsiTheme="minorHAnsi" w:cstheme="minorHAnsi"/>
        </w:rPr>
      </w:pPr>
      <w:r>
        <w:rPr>
          <w:rFonts w:asciiTheme="minorHAnsi" w:hAnsiTheme="minorHAnsi" w:cstheme="minorHAnsi"/>
        </w:rPr>
        <w:t xml:space="preserve">To produce an </w:t>
      </w:r>
      <w:r w:rsidRPr="00CF17B1">
        <w:rPr>
          <w:rFonts w:asciiTheme="minorHAnsi" w:hAnsiTheme="minorHAnsi" w:cstheme="minorHAnsi"/>
          <w:b/>
        </w:rPr>
        <w:t>audi</w:t>
      </w:r>
      <w:r w:rsidRPr="00CF17B1">
        <w:rPr>
          <w:rFonts w:asciiTheme="minorHAnsi" w:hAnsiTheme="minorHAnsi" w:cstheme="minorHAnsi"/>
        </w:rPr>
        <w:t>t</w:t>
      </w:r>
      <w:r w:rsidR="00953724">
        <w:rPr>
          <w:rFonts w:asciiTheme="minorHAnsi" w:hAnsiTheme="minorHAnsi" w:cstheme="minorHAnsi"/>
        </w:rPr>
        <w:t xml:space="preserve"> </w:t>
      </w:r>
      <w:r>
        <w:rPr>
          <w:rFonts w:asciiTheme="minorHAnsi" w:hAnsiTheme="minorHAnsi" w:cstheme="minorHAnsi"/>
        </w:rPr>
        <w:t>based on the above</w:t>
      </w:r>
      <w:r w:rsidR="00356142">
        <w:rPr>
          <w:rFonts w:asciiTheme="minorHAnsi" w:hAnsiTheme="minorHAnsi" w:cstheme="minorHAnsi"/>
        </w:rPr>
        <w:t xml:space="preserve"> that will enable</w:t>
      </w:r>
      <w:r w:rsidR="00CF17B1">
        <w:rPr>
          <w:rFonts w:asciiTheme="minorHAnsi" w:hAnsiTheme="minorHAnsi" w:cstheme="minorHAnsi"/>
        </w:rPr>
        <w:t xml:space="preserve"> </w:t>
      </w:r>
      <w:r w:rsidR="00953724">
        <w:rPr>
          <w:rFonts w:asciiTheme="minorHAnsi" w:hAnsiTheme="minorHAnsi" w:cstheme="minorHAnsi"/>
        </w:rPr>
        <w:t>recom</w:t>
      </w:r>
      <w:r w:rsidR="00F84E86">
        <w:rPr>
          <w:rFonts w:asciiTheme="minorHAnsi" w:hAnsiTheme="minorHAnsi" w:cstheme="minorHAnsi"/>
        </w:rPr>
        <w:t>m</w:t>
      </w:r>
      <w:r w:rsidR="00CF17B1">
        <w:rPr>
          <w:rFonts w:asciiTheme="minorHAnsi" w:hAnsiTheme="minorHAnsi" w:cstheme="minorHAnsi"/>
        </w:rPr>
        <w:t xml:space="preserve">endations </w:t>
      </w:r>
      <w:r w:rsidR="00356142">
        <w:rPr>
          <w:rFonts w:asciiTheme="minorHAnsi" w:hAnsiTheme="minorHAnsi" w:cstheme="minorHAnsi"/>
        </w:rPr>
        <w:t xml:space="preserve">to be made </w:t>
      </w:r>
      <w:r w:rsidR="00CF17B1">
        <w:rPr>
          <w:rFonts w:asciiTheme="minorHAnsi" w:hAnsiTheme="minorHAnsi" w:cstheme="minorHAnsi"/>
        </w:rPr>
        <w:t xml:space="preserve">for a management </w:t>
      </w:r>
      <w:r w:rsidR="00356142">
        <w:rPr>
          <w:rFonts w:asciiTheme="minorHAnsi" w:hAnsiTheme="minorHAnsi" w:cstheme="minorHAnsi"/>
        </w:rPr>
        <w:t xml:space="preserve">plan and </w:t>
      </w:r>
      <w:r w:rsidR="00CF17B1">
        <w:rPr>
          <w:rFonts w:asciiTheme="minorHAnsi" w:hAnsiTheme="minorHAnsi" w:cstheme="minorHAnsi"/>
        </w:rPr>
        <w:t xml:space="preserve">framework </w:t>
      </w:r>
      <w:r>
        <w:rPr>
          <w:rFonts w:asciiTheme="minorHAnsi" w:hAnsiTheme="minorHAnsi" w:cstheme="minorHAnsi"/>
        </w:rPr>
        <w:t>for the Memorial Hall Committee</w:t>
      </w:r>
      <w:r w:rsidR="00CF17B1">
        <w:rPr>
          <w:rFonts w:asciiTheme="minorHAnsi" w:hAnsiTheme="minorHAnsi" w:cstheme="minorHAnsi"/>
        </w:rPr>
        <w:t xml:space="preserve"> to care for</w:t>
      </w:r>
      <w:r w:rsidR="00953724">
        <w:rPr>
          <w:rFonts w:asciiTheme="minorHAnsi" w:hAnsiTheme="minorHAnsi" w:cstheme="minorHAnsi"/>
        </w:rPr>
        <w:t xml:space="preserve"> and develop</w:t>
      </w:r>
      <w:r>
        <w:rPr>
          <w:rFonts w:asciiTheme="minorHAnsi" w:hAnsiTheme="minorHAnsi" w:cstheme="minorHAnsi"/>
        </w:rPr>
        <w:t xml:space="preserve"> the area.</w:t>
      </w:r>
    </w:p>
    <w:p w:rsidR="005A1586" w:rsidRPr="00765C93" w:rsidRDefault="00953724" w:rsidP="00245DEA">
      <w:pPr>
        <w:numPr>
          <w:ilvl w:val="0"/>
          <w:numId w:val="16"/>
        </w:numPr>
        <w:contextualSpacing/>
        <w:rPr>
          <w:rFonts w:asciiTheme="minorHAnsi" w:hAnsiTheme="minorHAnsi" w:cstheme="minorHAnsi"/>
          <w:szCs w:val="20"/>
        </w:rPr>
      </w:pPr>
      <w:r w:rsidRPr="00765C93">
        <w:rPr>
          <w:rFonts w:asciiTheme="minorHAnsi" w:hAnsiTheme="minorHAnsi" w:cstheme="minorHAnsi"/>
        </w:rPr>
        <w:t xml:space="preserve">To </w:t>
      </w:r>
      <w:r w:rsidR="00765C93" w:rsidRPr="00765C93">
        <w:rPr>
          <w:rFonts w:asciiTheme="minorHAnsi" w:hAnsiTheme="minorHAnsi" w:cstheme="minorHAnsi"/>
        </w:rPr>
        <w:t xml:space="preserve">make </w:t>
      </w:r>
      <w:r w:rsidR="00765C93" w:rsidRPr="00283A3A">
        <w:rPr>
          <w:rFonts w:asciiTheme="minorHAnsi" w:hAnsiTheme="minorHAnsi" w:cstheme="minorHAnsi"/>
          <w:b/>
        </w:rPr>
        <w:t>recommendations</w:t>
      </w:r>
      <w:r w:rsidR="00765C93" w:rsidRPr="00765C93">
        <w:rPr>
          <w:rFonts w:asciiTheme="minorHAnsi" w:hAnsiTheme="minorHAnsi" w:cstheme="minorHAnsi"/>
        </w:rPr>
        <w:t xml:space="preserve"> about how we can maintain and</w:t>
      </w:r>
      <w:r w:rsidR="00CF17B1" w:rsidRPr="00765C93">
        <w:rPr>
          <w:rFonts w:asciiTheme="minorHAnsi" w:hAnsiTheme="minorHAnsi" w:cstheme="minorHAnsi"/>
        </w:rPr>
        <w:t xml:space="preserve"> develop</w:t>
      </w:r>
      <w:r w:rsidR="00820FBA" w:rsidRPr="00765C93">
        <w:rPr>
          <w:rFonts w:asciiTheme="minorHAnsi" w:hAnsiTheme="minorHAnsi" w:cstheme="minorHAnsi"/>
        </w:rPr>
        <w:t xml:space="preserve"> </w:t>
      </w:r>
      <w:r w:rsidRPr="00765C93">
        <w:rPr>
          <w:rFonts w:asciiTheme="minorHAnsi" w:hAnsiTheme="minorHAnsi" w:cstheme="minorHAnsi"/>
        </w:rPr>
        <w:t>a community asset that</w:t>
      </w:r>
      <w:r w:rsidR="004F2531" w:rsidRPr="00765C93">
        <w:rPr>
          <w:rFonts w:asciiTheme="minorHAnsi" w:hAnsiTheme="minorHAnsi" w:cstheme="minorHAnsi"/>
        </w:rPr>
        <w:t xml:space="preserve"> people of all ages enjoy, feel</w:t>
      </w:r>
      <w:r w:rsidRPr="00765C93">
        <w:rPr>
          <w:rFonts w:asciiTheme="minorHAnsi" w:hAnsiTheme="minorHAnsi" w:cstheme="minorHAnsi"/>
        </w:rPr>
        <w:t xml:space="preserve"> proud of and can be in</w:t>
      </w:r>
      <w:r w:rsidR="004F2531" w:rsidRPr="00765C93">
        <w:rPr>
          <w:rFonts w:asciiTheme="minorHAnsi" w:hAnsiTheme="minorHAnsi" w:cstheme="minorHAnsi"/>
        </w:rPr>
        <w:t xml:space="preserve">volved with in </w:t>
      </w:r>
      <w:r w:rsidR="00820FBA" w:rsidRPr="00765C93">
        <w:rPr>
          <w:rFonts w:asciiTheme="minorHAnsi" w:hAnsiTheme="minorHAnsi" w:cstheme="minorHAnsi"/>
        </w:rPr>
        <w:t>a variety of ways – monitoring wildli</w:t>
      </w:r>
      <w:r w:rsidR="00765C93" w:rsidRPr="00765C93">
        <w:rPr>
          <w:rFonts w:asciiTheme="minorHAnsi" w:hAnsiTheme="minorHAnsi" w:cstheme="minorHAnsi"/>
        </w:rPr>
        <w:t xml:space="preserve">fe, learning through </w:t>
      </w:r>
      <w:r w:rsidR="005572C0">
        <w:rPr>
          <w:rFonts w:asciiTheme="minorHAnsi" w:hAnsiTheme="minorHAnsi" w:cstheme="minorHAnsi"/>
        </w:rPr>
        <w:t xml:space="preserve">events and possibly </w:t>
      </w:r>
      <w:r w:rsidR="00765C93" w:rsidRPr="00765C93">
        <w:rPr>
          <w:rFonts w:asciiTheme="minorHAnsi" w:hAnsiTheme="minorHAnsi" w:cstheme="minorHAnsi"/>
        </w:rPr>
        <w:t>Forest Schools</w:t>
      </w:r>
      <w:r w:rsidR="004F2531" w:rsidRPr="00765C93">
        <w:rPr>
          <w:rFonts w:asciiTheme="minorHAnsi" w:hAnsiTheme="minorHAnsi" w:cstheme="minorHAnsi"/>
        </w:rPr>
        <w:t>,</w:t>
      </w:r>
      <w:r w:rsidR="00820FBA" w:rsidRPr="00765C93">
        <w:rPr>
          <w:rFonts w:asciiTheme="minorHAnsi" w:hAnsiTheme="minorHAnsi" w:cstheme="minorHAnsi"/>
        </w:rPr>
        <w:t xml:space="preserve"> </w:t>
      </w:r>
      <w:r w:rsidR="00CF17B1" w:rsidRPr="00765C93">
        <w:rPr>
          <w:rFonts w:asciiTheme="minorHAnsi" w:hAnsiTheme="minorHAnsi" w:cstheme="minorHAnsi"/>
        </w:rPr>
        <w:t xml:space="preserve">via an </w:t>
      </w:r>
      <w:r w:rsidR="00820FBA" w:rsidRPr="00765C93">
        <w:rPr>
          <w:rFonts w:asciiTheme="minorHAnsi" w:hAnsiTheme="minorHAnsi" w:cstheme="minorHAnsi"/>
        </w:rPr>
        <w:t>accessible</w:t>
      </w:r>
      <w:r w:rsidR="00F84E86" w:rsidRPr="00765C93">
        <w:rPr>
          <w:rFonts w:asciiTheme="minorHAnsi" w:hAnsiTheme="minorHAnsi" w:cstheme="minorHAnsi"/>
        </w:rPr>
        <w:t xml:space="preserve"> walking trail, </w:t>
      </w:r>
      <w:r w:rsidR="00765C93" w:rsidRPr="00765C93">
        <w:rPr>
          <w:rFonts w:asciiTheme="minorHAnsi" w:hAnsiTheme="minorHAnsi" w:cstheme="minorHAnsi"/>
        </w:rPr>
        <w:t xml:space="preserve">and just as </w:t>
      </w:r>
      <w:r w:rsidR="00F84E86" w:rsidRPr="00765C93">
        <w:rPr>
          <w:rFonts w:asciiTheme="minorHAnsi" w:hAnsiTheme="minorHAnsi" w:cstheme="minorHAnsi"/>
        </w:rPr>
        <w:t xml:space="preserve">a </w:t>
      </w:r>
      <w:r w:rsidR="00CF17B1" w:rsidRPr="00765C93">
        <w:rPr>
          <w:rFonts w:asciiTheme="minorHAnsi" w:hAnsiTheme="minorHAnsi" w:cstheme="minorHAnsi"/>
        </w:rPr>
        <w:t xml:space="preserve">tranquil </w:t>
      </w:r>
      <w:r w:rsidR="00F84E86" w:rsidRPr="00765C93">
        <w:rPr>
          <w:rFonts w:asciiTheme="minorHAnsi" w:hAnsiTheme="minorHAnsi" w:cstheme="minorHAnsi"/>
        </w:rPr>
        <w:t>place to expl</w:t>
      </w:r>
      <w:r w:rsidR="00820FBA" w:rsidRPr="00765C93">
        <w:rPr>
          <w:rFonts w:asciiTheme="minorHAnsi" w:hAnsiTheme="minorHAnsi" w:cstheme="minorHAnsi"/>
        </w:rPr>
        <w:t>ore and enjoy</w:t>
      </w:r>
      <w:r w:rsidR="00765C93">
        <w:rPr>
          <w:rFonts w:asciiTheme="minorHAnsi" w:hAnsiTheme="minorHAnsi" w:cstheme="minorHAnsi"/>
        </w:rPr>
        <w:t>.</w:t>
      </w:r>
    </w:p>
    <w:p w:rsidR="00765C93" w:rsidRPr="00765C93" w:rsidRDefault="00765C93" w:rsidP="00765C93">
      <w:pPr>
        <w:ind w:left="720"/>
        <w:contextualSpacing/>
        <w:rPr>
          <w:rFonts w:asciiTheme="minorHAnsi" w:hAnsiTheme="minorHAnsi" w:cstheme="minorHAnsi"/>
          <w:szCs w:val="20"/>
        </w:rPr>
      </w:pPr>
    </w:p>
    <w:p w:rsidR="008C0729" w:rsidRDefault="00CF17B1" w:rsidP="00761369">
      <w:pPr>
        <w:rPr>
          <w:rFonts w:asciiTheme="minorHAnsi" w:hAnsiTheme="minorHAnsi" w:cstheme="minorHAnsi"/>
          <w:szCs w:val="20"/>
        </w:rPr>
      </w:pPr>
      <w:r>
        <w:rPr>
          <w:rFonts w:asciiTheme="minorHAnsi" w:hAnsiTheme="minorHAnsi" w:cstheme="minorHAnsi"/>
          <w:szCs w:val="20"/>
        </w:rPr>
        <w:t xml:space="preserve">This </w:t>
      </w:r>
      <w:r w:rsidR="00765C93">
        <w:rPr>
          <w:rFonts w:asciiTheme="minorHAnsi" w:hAnsiTheme="minorHAnsi" w:cstheme="minorHAnsi"/>
          <w:szCs w:val="20"/>
        </w:rPr>
        <w:t xml:space="preserve">project </w:t>
      </w:r>
      <w:r>
        <w:rPr>
          <w:rFonts w:asciiTheme="minorHAnsi" w:hAnsiTheme="minorHAnsi" w:cstheme="minorHAnsi"/>
          <w:szCs w:val="20"/>
        </w:rPr>
        <w:t>began</w:t>
      </w:r>
      <w:r w:rsidR="004F2531">
        <w:rPr>
          <w:rFonts w:asciiTheme="minorHAnsi" w:hAnsiTheme="minorHAnsi" w:cstheme="minorHAnsi"/>
          <w:szCs w:val="20"/>
        </w:rPr>
        <w:t xml:space="preserve"> with an audit </w:t>
      </w:r>
      <w:r w:rsidR="001A22A6">
        <w:rPr>
          <w:rFonts w:asciiTheme="minorHAnsi" w:hAnsiTheme="minorHAnsi" w:cstheme="minorHAnsi"/>
          <w:szCs w:val="20"/>
        </w:rPr>
        <w:t>carried out from May</w:t>
      </w:r>
      <w:r w:rsidR="008C0729">
        <w:rPr>
          <w:rFonts w:asciiTheme="minorHAnsi" w:hAnsiTheme="minorHAnsi" w:cstheme="minorHAnsi"/>
          <w:szCs w:val="20"/>
        </w:rPr>
        <w:t xml:space="preserve"> to December 2018. </w:t>
      </w:r>
      <w:r w:rsidR="005A1586" w:rsidRPr="00840BFA">
        <w:rPr>
          <w:rFonts w:asciiTheme="minorHAnsi" w:hAnsiTheme="minorHAnsi" w:cstheme="minorHAnsi"/>
          <w:szCs w:val="20"/>
        </w:rPr>
        <w:t>The audit involved Pro</w:t>
      </w:r>
      <w:r w:rsidR="00765C93">
        <w:rPr>
          <w:rFonts w:asciiTheme="minorHAnsi" w:hAnsiTheme="minorHAnsi" w:cstheme="minorHAnsi"/>
          <w:szCs w:val="20"/>
        </w:rPr>
        <w:t>ject Manager</w:t>
      </w:r>
      <w:r w:rsidR="008C0729">
        <w:rPr>
          <w:rFonts w:asciiTheme="minorHAnsi" w:hAnsiTheme="minorHAnsi" w:cstheme="minorHAnsi"/>
          <w:szCs w:val="20"/>
        </w:rPr>
        <w:t xml:space="preserve"> Gary Cowell, the P</w:t>
      </w:r>
      <w:r w:rsidR="005A1586" w:rsidRPr="00840BFA">
        <w:rPr>
          <w:rFonts w:asciiTheme="minorHAnsi" w:hAnsiTheme="minorHAnsi" w:cstheme="minorHAnsi"/>
          <w:szCs w:val="20"/>
        </w:rPr>
        <w:t>roj</w:t>
      </w:r>
      <w:r w:rsidR="008C0729">
        <w:rPr>
          <w:rFonts w:asciiTheme="minorHAnsi" w:hAnsiTheme="minorHAnsi" w:cstheme="minorHAnsi"/>
          <w:szCs w:val="20"/>
        </w:rPr>
        <w:t>ect Steering Group, local individuals</w:t>
      </w:r>
      <w:r w:rsidR="005A1586" w:rsidRPr="00840BFA">
        <w:rPr>
          <w:rFonts w:asciiTheme="minorHAnsi" w:hAnsiTheme="minorHAnsi" w:cstheme="minorHAnsi"/>
          <w:szCs w:val="20"/>
        </w:rPr>
        <w:t xml:space="preserve">, specialist advice and research and young people from the Bishop’s Castle Community College. </w:t>
      </w:r>
      <w:r w:rsidR="000208B7">
        <w:rPr>
          <w:rFonts w:asciiTheme="minorHAnsi" w:hAnsiTheme="minorHAnsi" w:cstheme="minorHAnsi"/>
          <w:szCs w:val="20"/>
        </w:rPr>
        <w:t>T</w:t>
      </w:r>
      <w:r w:rsidR="008C0729">
        <w:rPr>
          <w:rFonts w:asciiTheme="minorHAnsi" w:hAnsiTheme="minorHAnsi" w:cstheme="minorHAnsi"/>
          <w:szCs w:val="20"/>
        </w:rPr>
        <w:t>he audit commissioned a</w:t>
      </w:r>
      <w:r w:rsidR="004F2531">
        <w:rPr>
          <w:rFonts w:asciiTheme="minorHAnsi" w:hAnsiTheme="minorHAnsi" w:cstheme="minorHAnsi"/>
          <w:szCs w:val="20"/>
        </w:rPr>
        <w:t xml:space="preserve"> </w:t>
      </w:r>
      <w:r w:rsidR="00356142">
        <w:rPr>
          <w:rFonts w:asciiTheme="minorHAnsi" w:hAnsiTheme="minorHAnsi" w:cstheme="minorHAnsi"/>
          <w:szCs w:val="20"/>
        </w:rPr>
        <w:t xml:space="preserve">formal </w:t>
      </w:r>
      <w:r w:rsidR="004F2531">
        <w:rPr>
          <w:rFonts w:asciiTheme="minorHAnsi" w:hAnsiTheme="minorHAnsi" w:cstheme="minorHAnsi"/>
          <w:szCs w:val="20"/>
        </w:rPr>
        <w:t>botanical study by Fiona Gom</w:t>
      </w:r>
      <w:r w:rsidR="000208B7">
        <w:rPr>
          <w:rFonts w:asciiTheme="minorHAnsi" w:hAnsiTheme="minorHAnsi" w:cstheme="minorHAnsi"/>
          <w:szCs w:val="20"/>
        </w:rPr>
        <w:t xml:space="preserve">ersall of Shropshire Wildlife Trust and worked with local people </w:t>
      </w:r>
      <w:r w:rsidR="00356142">
        <w:rPr>
          <w:rFonts w:asciiTheme="minorHAnsi" w:hAnsiTheme="minorHAnsi" w:cstheme="minorHAnsi"/>
          <w:szCs w:val="20"/>
        </w:rPr>
        <w:t xml:space="preserve">with an </w:t>
      </w:r>
      <w:r w:rsidR="000208B7">
        <w:rPr>
          <w:rFonts w:asciiTheme="minorHAnsi" w:hAnsiTheme="minorHAnsi" w:cstheme="minorHAnsi"/>
          <w:szCs w:val="20"/>
        </w:rPr>
        <w:t xml:space="preserve">interest and expertise in the </w:t>
      </w:r>
      <w:r w:rsidR="00765C93">
        <w:rPr>
          <w:rFonts w:asciiTheme="minorHAnsi" w:hAnsiTheme="minorHAnsi" w:cstheme="minorHAnsi"/>
          <w:szCs w:val="20"/>
        </w:rPr>
        <w:t>subject areas</w:t>
      </w:r>
      <w:r w:rsidR="000208B7">
        <w:rPr>
          <w:rFonts w:asciiTheme="minorHAnsi" w:hAnsiTheme="minorHAnsi" w:cstheme="minorHAnsi"/>
          <w:szCs w:val="20"/>
        </w:rPr>
        <w:t xml:space="preserve"> covered by the audit. </w:t>
      </w:r>
    </w:p>
    <w:p w:rsidR="000A7D6B" w:rsidRDefault="008C0729" w:rsidP="00761369">
      <w:pPr>
        <w:rPr>
          <w:rFonts w:asciiTheme="minorHAnsi" w:hAnsiTheme="minorHAnsi" w:cstheme="minorHAnsi"/>
          <w:szCs w:val="20"/>
        </w:rPr>
      </w:pPr>
      <w:r>
        <w:rPr>
          <w:rFonts w:asciiTheme="minorHAnsi" w:hAnsiTheme="minorHAnsi" w:cstheme="minorHAnsi"/>
          <w:szCs w:val="20"/>
        </w:rPr>
        <w:t>This process</w:t>
      </w:r>
      <w:r w:rsidR="005A1586" w:rsidRPr="00840BFA">
        <w:rPr>
          <w:rFonts w:asciiTheme="minorHAnsi" w:hAnsiTheme="minorHAnsi" w:cstheme="minorHAnsi"/>
          <w:szCs w:val="20"/>
        </w:rPr>
        <w:t xml:space="preserve"> unearthed new information and perspectives o</w:t>
      </w:r>
      <w:r>
        <w:rPr>
          <w:rFonts w:asciiTheme="minorHAnsi" w:hAnsiTheme="minorHAnsi" w:cstheme="minorHAnsi"/>
          <w:szCs w:val="20"/>
        </w:rPr>
        <w:t>n the site and inspired people</w:t>
      </w:r>
      <w:r w:rsidR="005A1586" w:rsidRPr="00840BFA">
        <w:rPr>
          <w:rFonts w:asciiTheme="minorHAnsi" w:hAnsiTheme="minorHAnsi" w:cstheme="minorHAnsi"/>
          <w:szCs w:val="20"/>
        </w:rPr>
        <w:t xml:space="preserve"> to find out more. </w:t>
      </w:r>
    </w:p>
    <w:p w:rsidR="000A7D6B" w:rsidRDefault="000A7D6B" w:rsidP="00761369">
      <w:pPr>
        <w:rPr>
          <w:rFonts w:asciiTheme="minorHAnsi" w:hAnsiTheme="minorHAnsi" w:cstheme="minorHAnsi"/>
          <w:szCs w:val="20"/>
        </w:rPr>
      </w:pPr>
    </w:p>
    <w:p w:rsidR="005A1586" w:rsidRDefault="000A7D6B" w:rsidP="00761369">
      <w:pPr>
        <w:rPr>
          <w:rFonts w:asciiTheme="minorHAnsi" w:hAnsiTheme="minorHAnsi" w:cstheme="minorHAnsi"/>
          <w:szCs w:val="20"/>
        </w:rPr>
      </w:pPr>
      <w:r>
        <w:rPr>
          <w:rFonts w:asciiTheme="minorHAnsi" w:hAnsiTheme="minorHAnsi" w:cstheme="minorHAnsi"/>
          <w:szCs w:val="20"/>
        </w:rPr>
        <w:t>This report</w:t>
      </w:r>
      <w:r w:rsidR="000208B7">
        <w:rPr>
          <w:rFonts w:asciiTheme="minorHAnsi" w:hAnsiTheme="minorHAnsi" w:cstheme="minorHAnsi"/>
          <w:szCs w:val="20"/>
        </w:rPr>
        <w:t xml:space="preserve"> looks at 5 headings</w:t>
      </w:r>
      <w:r w:rsidR="00891528">
        <w:rPr>
          <w:rFonts w:asciiTheme="minorHAnsi" w:hAnsiTheme="minorHAnsi" w:cstheme="minorHAnsi"/>
          <w:szCs w:val="20"/>
        </w:rPr>
        <w:t>, with</w:t>
      </w:r>
      <w:r w:rsidR="000208B7">
        <w:rPr>
          <w:rFonts w:asciiTheme="minorHAnsi" w:hAnsiTheme="minorHAnsi" w:cstheme="minorHAnsi"/>
          <w:szCs w:val="20"/>
        </w:rPr>
        <w:t xml:space="preserve"> recommendations</w:t>
      </w:r>
      <w:r>
        <w:rPr>
          <w:rFonts w:asciiTheme="minorHAnsi" w:hAnsiTheme="minorHAnsi" w:cstheme="minorHAnsi"/>
          <w:szCs w:val="20"/>
        </w:rPr>
        <w:t xml:space="preserve"> for each</w:t>
      </w:r>
      <w:r w:rsidR="000208B7">
        <w:rPr>
          <w:rFonts w:asciiTheme="minorHAnsi" w:hAnsiTheme="minorHAnsi" w:cstheme="minorHAnsi"/>
          <w:szCs w:val="20"/>
        </w:rPr>
        <w:t>.</w:t>
      </w:r>
    </w:p>
    <w:p w:rsidR="000208B7" w:rsidRPr="00840BFA" w:rsidRDefault="000208B7" w:rsidP="00761369">
      <w:pPr>
        <w:rPr>
          <w:rFonts w:asciiTheme="minorHAnsi" w:hAnsiTheme="minorHAnsi" w:cstheme="minorHAnsi"/>
          <w:szCs w:val="20"/>
        </w:rPr>
      </w:pPr>
    </w:p>
    <w:p w:rsidR="005A1586" w:rsidRPr="00840BFA" w:rsidRDefault="005A1586" w:rsidP="00A5521F">
      <w:pPr>
        <w:pStyle w:val="ListParagraph"/>
        <w:numPr>
          <w:ilvl w:val="0"/>
          <w:numId w:val="11"/>
        </w:numPr>
        <w:rPr>
          <w:rFonts w:asciiTheme="minorHAnsi" w:hAnsiTheme="minorHAnsi" w:cstheme="minorHAnsi"/>
          <w:szCs w:val="20"/>
        </w:rPr>
      </w:pPr>
      <w:r w:rsidRPr="00840BFA">
        <w:rPr>
          <w:rFonts w:asciiTheme="minorHAnsi" w:hAnsiTheme="minorHAnsi" w:cstheme="minorHAnsi"/>
          <w:szCs w:val="20"/>
        </w:rPr>
        <w:t>The Memorial Hall and Land</w:t>
      </w:r>
    </w:p>
    <w:p w:rsidR="005A1586" w:rsidRPr="00840BFA" w:rsidRDefault="005A1586" w:rsidP="00A5521F">
      <w:pPr>
        <w:pStyle w:val="ListParagraph"/>
        <w:numPr>
          <w:ilvl w:val="0"/>
          <w:numId w:val="11"/>
        </w:numPr>
        <w:rPr>
          <w:rFonts w:asciiTheme="minorHAnsi" w:hAnsiTheme="minorHAnsi" w:cstheme="minorHAnsi"/>
          <w:szCs w:val="20"/>
        </w:rPr>
      </w:pPr>
      <w:r w:rsidRPr="00840BFA">
        <w:rPr>
          <w:rFonts w:asciiTheme="minorHAnsi" w:hAnsiTheme="minorHAnsi" w:cstheme="minorHAnsi"/>
          <w:szCs w:val="20"/>
        </w:rPr>
        <w:t>Access and land uses</w:t>
      </w:r>
    </w:p>
    <w:p w:rsidR="005A1586" w:rsidRPr="00840BFA" w:rsidRDefault="005A1586" w:rsidP="00A5521F">
      <w:pPr>
        <w:pStyle w:val="ListParagraph"/>
        <w:numPr>
          <w:ilvl w:val="0"/>
          <w:numId w:val="11"/>
        </w:numPr>
        <w:rPr>
          <w:rFonts w:asciiTheme="minorHAnsi" w:hAnsiTheme="minorHAnsi" w:cstheme="minorHAnsi"/>
          <w:szCs w:val="20"/>
        </w:rPr>
      </w:pPr>
      <w:r w:rsidRPr="00840BFA">
        <w:rPr>
          <w:rFonts w:asciiTheme="minorHAnsi" w:hAnsiTheme="minorHAnsi" w:cstheme="minorHAnsi"/>
          <w:szCs w:val="20"/>
        </w:rPr>
        <w:t>Bio</w:t>
      </w:r>
      <w:r w:rsidR="00CF17B1">
        <w:rPr>
          <w:rFonts w:asciiTheme="minorHAnsi" w:hAnsiTheme="minorHAnsi" w:cstheme="minorHAnsi"/>
          <w:szCs w:val="20"/>
        </w:rPr>
        <w:t>diversity and distinct</w:t>
      </w:r>
      <w:r w:rsidRPr="00840BFA">
        <w:rPr>
          <w:rFonts w:asciiTheme="minorHAnsi" w:hAnsiTheme="minorHAnsi" w:cstheme="minorHAnsi"/>
          <w:szCs w:val="20"/>
        </w:rPr>
        <w:t xml:space="preserve"> areas</w:t>
      </w:r>
    </w:p>
    <w:p w:rsidR="005A1586" w:rsidRDefault="005A1586" w:rsidP="00A5521F">
      <w:pPr>
        <w:pStyle w:val="ListParagraph"/>
        <w:numPr>
          <w:ilvl w:val="0"/>
          <w:numId w:val="11"/>
        </w:numPr>
        <w:rPr>
          <w:rFonts w:asciiTheme="minorHAnsi" w:hAnsiTheme="minorHAnsi" w:cstheme="minorHAnsi"/>
          <w:szCs w:val="20"/>
        </w:rPr>
      </w:pPr>
      <w:r w:rsidRPr="00840BFA">
        <w:rPr>
          <w:rFonts w:asciiTheme="minorHAnsi" w:hAnsiTheme="minorHAnsi" w:cstheme="minorHAnsi"/>
          <w:szCs w:val="20"/>
        </w:rPr>
        <w:t>Heritage</w:t>
      </w:r>
    </w:p>
    <w:p w:rsidR="005A1586" w:rsidRDefault="000208B7" w:rsidP="005A1586">
      <w:pPr>
        <w:pStyle w:val="ListParagraph"/>
        <w:numPr>
          <w:ilvl w:val="0"/>
          <w:numId w:val="11"/>
        </w:numPr>
        <w:rPr>
          <w:rFonts w:asciiTheme="minorHAnsi" w:hAnsiTheme="minorHAnsi" w:cstheme="minorHAnsi"/>
          <w:szCs w:val="20"/>
        </w:rPr>
      </w:pPr>
      <w:r>
        <w:rPr>
          <w:rFonts w:asciiTheme="minorHAnsi" w:hAnsiTheme="minorHAnsi" w:cstheme="minorHAnsi"/>
          <w:szCs w:val="20"/>
        </w:rPr>
        <w:t xml:space="preserve">Risk factors </w:t>
      </w:r>
    </w:p>
    <w:p w:rsidR="000A7D6B" w:rsidRDefault="000A7D6B" w:rsidP="000A7D6B">
      <w:pPr>
        <w:ind w:left="360"/>
        <w:rPr>
          <w:rFonts w:asciiTheme="minorHAnsi" w:hAnsiTheme="minorHAnsi" w:cstheme="minorHAnsi"/>
          <w:szCs w:val="20"/>
        </w:rPr>
      </w:pPr>
    </w:p>
    <w:p w:rsidR="005A1586" w:rsidRPr="00891528" w:rsidRDefault="00891528" w:rsidP="005A1586">
      <w:pPr>
        <w:rPr>
          <w:rFonts w:asciiTheme="minorHAnsi" w:hAnsiTheme="minorHAnsi" w:cstheme="minorHAnsi"/>
        </w:rPr>
      </w:pPr>
      <w:r>
        <w:rPr>
          <w:rFonts w:asciiTheme="minorHAnsi" w:hAnsiTheme="minorHAnsi" w:cstheme="minorHAnsi"/>
        </w:rPr>
        <w:t>The recommendations</w:t>
      </w:r>
      <w:r w:rsidRPr="00720B4A">
        <w:rPr>
          <w:rFonts w:asciiTheme="minorHAnsi" w:hAnsiTheme="minorHAnsi" w:cstheme="minorHAnsi"/>
        </w:rPr>
        <w:t xml:space="preserve"> have been made with consideration of the financi</w:t>
      </w:r>
      <w:r w:rsidR="005572C0">
        <w:rPr>
          <w:rFonts w:asciiTheme="minorHAnsi" w:hAnsiTheme="minorHAnsi" w:cstheme="minorHAnsi"/>
        </w:rPr>
        <w:t xml:space="preserve">al limitations of the Charity. </w:t>
      </w:r>
      <w:r w:rsidRPr="00720B4A">
        <w:rPr>
          <w:rFonts w:asciiTheme="minorHAnsi" w:hAnsiTheme="minorHAnsi" w:cstheme="minorHAnsi"/>
        </w:rPr>
        <w:t xml:space="preserve">Many of the </w:t>
      </w:r>
      <w:r>
        <w:rPr>
          <w:rFonts w:asciiTheme="minorHAnsi" w:hAnsiTheme="minorHAnsi" w:cstheme="minorHAnsi"/>
        </w:rPr>
        <w:t xml:space="preserve">recommended </w:t>
      </w:r>
      <w:r w:rsidRPr="00720B4A">
        <w:rPr>
          <w:rFonts w:asciiTheme="minorHAnsi" w:hAnsiTheme="minorHAnsi" w:cstheme="minorHAnsi"/>
        </w:rPr>
        <w:t xml:space="preserve">actions can be achieved at little or no cost, especially if </w:t>
      </w:r>
      <w:r>
        <w:rPr>
          <w:rFonts w:asciiTheme="minorHAnsi" w:hAnsiTheme="minorHAnsi" w:cstheme="minorHAnsi"/>
        </w:rPr>
        <w:t xml:space="preserve">there is </w:t>
      </w:r>
      <w:r w:rsidRPr="00720B4A">
        <w:rPr>
          <w:rFonts w:asciiTheme="minorHAnsi" w:hAnsiTheme="minorHAnsi" w:cstheme="minorHAnsi"/>
        </w:rPr>
        <w:t>vo</w:t>
      </w:r>
      <w:r>
        <w:rPr>
          <w:rFonts w:asciiTheme="minorHAnsi" w:hAnsiTheme="minorHAnsi" w:cstheme="minorHAnsi"/>
        </w:rPr>
        <w:t>luntary assistance from local residents. Other actions will have a</w:t>
      </w:r>
      <w:r w:rsidRPr="00720B4A">
        <w:rPr>
          <w:rFonts w:asciiTheme="minorHAnsi" w:hAnsiTheme="minorHAnsi" w:cstheme="minorHAnsi"/>
        </w:rPr>
        <w:t xml:space="preserve"> cost bu</w:t>
      </w:r>
      <w:r>
        <w:rPr>
          <w:rFonts w:asciiTheme="minorHAnsi" w:hAnsiTheme="minorHAnsi" w:cstheme="minorHAnsi"/>
        </w:rPr>
        <w:t xml:space="preserve">t are necessary, for example tree safety surveys. </w:t>
      </w:r>
      <w:r w:rsidRPr="00720B4A">
        <w:rPr>
          <w:rFonts w:asciiTheme="minorHAnsi" w:hAnsiTheme="minorHAnsi" w:cstheme="minorHAnsi"/>
        </w:rPr>
        <w:t>Some actions will require fundrai</w:t>
      </w:r>
      <w:r>
        <w:rPr>
          <w:rFonts w:asciiTheme="minorHAnsi" w:hAnsiTheme="minorHAnsi" w:cstheme="minorHAnsi"/>
        </w:rPr>
        <w:t xml:space="preserve">sing and/or grant applications. </w:t>
      </w:r>
      <w:r w:rsidR="00765C93">
        <w:rPr>
          <w:rFonts w:asciiTheme="minorHAnsi" w:hAnsiTheme="minorHAnsi" w:cstheme="minorHAnsi"/>
          <w:szCs w:val="20"/>
        </w:rPr>
        <w:t>It is intended to seek funding</w:t>
      </w:r>
      <w:r w:rsidR="000A7D6B">
        <w:rPr>
          <w:rFonts w:asciiTheme="minorHAnsi" w:hAnsiTheme="minorHAnsi" w:cstheme="minorHAnsi"/>
          <w:szCs w:val="20"/>
        </w:rPr>
        <w:t xml:space="preserve"> </w:t>
      </w:r>
      <w:r w:rsidR="000208B7">
        <w:rPr>
          <w:rFonts w:asciiTheme="minorHAnsi" w:hAnsiTheme="minorHAnsi" w:cstheme="minorHAnsi"/>
          <w:szCs w:val="20"/>
        </w:rPr>
        <w:t>incrementally</w:t>
      </w:r>
      <w:r w:rsidR="00765C93">
        <w:rPr>
          <w:rFonts w:asciiTheme="minorHAnsi" w:hAnsiTheme="minorHAnsi" w:cstheme="minorHAnsi"/>
          <w:szCs w:val="20"/>
        </w:rPr>
        <w:t>,</w:t>
      </w:r>
      <w:r w:rsidR="000A7D6B">
        <w:rPr>
          <w:rFonts w:asciiTheme="minorHAnsi" w:hAnsiTheme="minorHAnsi" w:cstheme="minorHAnsi"/>
          <w:szCs w:val="20"/>
        </w:rPr>
        <w:t xml:space="preserve"> as required</w:t>
      </w:r>
      <w:r w:rsidR="000208B7">
        <w:rPr>
          <w:rFonts w:asciiTheme="minorHAnsi" w:hAnsiTheme="minorHAnsi" w:cstheme="minorHAnsi"/>
          <w:szCs w:val="20"/>
        </w:rPr>
        <w:t xml:space="preserve">. </w:t>
      </w:r>
    </w:p>
    <w:p w:rsidR="00283A3A" w:rsidRDefault="00283A3A" w:rsidP="00283A3A">
      <w:pPr>
        <w:pStyle w:val="Heading2"/>
        <w:numPr>
          <w:ilvl w:val="0"/>
          <w:numId w:val="0"/>
        </w:numPr>
        <w:rPr>
          <w:rFonts w:asciiTheme="minorHAnsi" w:hAnsiTheme="minorHAnsi" w:cstheme="minorHAnsi"/>
          <w:sz w:val="22"/>
          <w:szCs w:val="20"/>
        </w:rPr>
      </w:pPr>
    </w:p>
    <w:p w:rsidR="00AF5460" w:rsidRPr="00B61DC7" w:rsidRDefault="00D7542A" w:rsidP="00356142">
      <w:pPr>
        <w:pStyle w:val="Heading2"/>
        <w:numPr>
          <w:ilvl w:val="0"/>
          <w:numId w:val="0"/>
        </w:numPr>
        <w:rPr>
          <w:rFonts w:asciiTheme="minorHAnsi" w:hAnsiTheme="minorHAnsi" w:cstheme="minorHAnsi"/>
          <w:b/>
          <w:szCs w:val="32"/>
        </w:rPr>
      </w:pPr>
      <w:r w:rsidRPr="00B61DC7">
        <w:rPr>
          <w:rFonts w:asciiTheme="minorHAnsi" w:hAnsiTheme="minorHAnsi" w:cstheme="minorHAnsi"/>
          <w:b/>
          <w:szCs w:val="32"/>
        </w:rPr>
        <w:t>The Memorial Hall and Land</w:t>
      </w:r>
      <w:r w:rsidR="00FF5EA3" w:rsidRPr="00B61DC7">
        <w:rPr>
          <w:rFonts w:asciiTheme="minorHAnsi" w:hAnsiTheme="minorHAnsi" w:cstheme="minorHAnsi"/>
          <w:b/>
          <w:szCs w:val="32"/>
        </w:rPr>
        <w:t xml:space="preserve"> – </w:t>
      </w:r>
      <w:r w:rsidR="00AF5460" w:rsidRPr="00B61DC7">
        <w:rPr>
          <w:rFonts w:asciiTheme="minorHAnsi" w:hAnsiTheme="minorHAnsi" w:cstheme="minorHAnsi"/>
          <w:b/>
          <w:szCs w:val="32"/>
        </w:rPr>
        <w:t>Site description</w:t>
      </w:r>
    </w:p>
    <w:p w:rsidR="00AF5460" w:rsidRDefault="00AF5460" w:rsidP="00AF5460">
      <w:pPr>
        <w:rPr>
          <w:rFonts w:asciiTheme="minorHAnsi" w:hAnsiTheme="minorHAnsi" w:cstheme="minorHAnsi"/>
          <w:sz w:val="20"/>
          <w:szCs w:val="20"/>
        </w:rPr>
      </w:pPr>
    </w:p>
    <w:p w:rsidR="000A7D6B" w:rsidRPr="00840BFA" w:rsidRDefault="00765C93" w:rsidP="000A7D6B">
      <w:pPr>
        <w:rPr>
          <w:rFonts w:asciiTheme="minorHAnsi" w:hAnsiTheme="minorHAnsi" w:cstheme="minorHAnsi"/>
        </w:rPr>
      </w:pPr>
      <w:r>
        <w:rPr>
          <w:rFonts w:asciiTheme="minorHAnsi" w:hAnsiTheme="minorHAnsi" w:cstheme="minorHAnsi"/>
        </w:rPr>
        <w:t xml:space="preserve">The Park is within </w:t>
      </w:r>
      <w:r w:rsidR="000A7D6B" w:rsidRPr="00840BFA">
        <w:rPr>
          <w:rFonts w:asciiTheme="minorHAnsi" w:hAnsiTheme="minorHAnsi" w:cstheme="minorHAnsi"/>
        </w:rPr>
        <w:t>the Shropshire Hills Area of Outstanding Natural Beauty (AONB)</w:t>
      </w:r>
      <w:r w:rsidR="003D20A1">
        <w:rPr>
          <w:rFonts w:asciiTheme="minorHAnsi" w:hAnsiTheme="minorHAnsi" w:cstheme="minorHAnsi"/>
        </w:rPr>
        <w:t>. The surrounding landscape</w:t>
      </w:r>
      <w:r w:rsidR="000A7D6B">
        <w:rPr>
          <w:rFonts w:asciiTheme="minorHAnsi" w:hAnsiTheme="minorHAnsi" w:cstheme="minorHAnsi"/>
        </w:rPr>
        <w:t xml:space="preserve"> consists of </w:t>
      </w:r>
      <w:r w:rsidR="000A7D6B" w:rsidRPr="00840BFA">
        <w:rPr>
          <w:rFonts w:asciiTheme="minorHAnsi" w:hAnsiTheme="minorHAnsi" w:cstheme="minorHAnsi"/>
        </w:rPr>
        <w:t xml:space="preserve">arable land, improved </w:t>
      </w:r>
      <w:r w:rsidR="000A7D6B">
        <w:rPr>
          <w:rFonts w:asciiTheme="minorHAnsi" w:hAnsiTheme="minorHAnsi" w:cstheme="minorHAnsi"/>
        </w:rPr>
        <w:t>lowland pasture</w:t>
      </w:r>
      <w:r w:rsidR="00EC4BFD">
        <w:rPr>
          <w:rFonts w:asciiTheme="minorHAnsi" w:hAnsiTheme="minorHAnsi" w:cstheme="minorHAnsi"/>
        </w:rPr>
        <w:t xml:space="preserve">, </w:t>
      </w:r>
      <w:r w:rsidR="000A7D6B" w:rsidRPr="00840BFA">
        <w:rPr>
          <w:rFonts w:asciiTheme="minorHAnsi" w:hAnsiTheme="minorHAnsi" w:cstheme="minorHAnsi"/>
        </w:rPr>
        <w:t xml:space="preserve">rough grazing uplands and wooded hillsides (both broadleaf woodland and conifer plantations). </w:t>
      </w:r>
      <w:r w:rsidR="000A7D6B" w:rsidRPr="00840BFA">
        <w:rPr>
          <w:rStyle w:val="agsjstoclayerlabel"/>
          <w:rFonts w:asciiTheme="minorHAnsi" w:hAnsiTheme="minorHAnsi" w:cstheme="minorHAnsi"/>
        </w:rPr>
        <w:t>The site falls within the Shropshire Hills Higher Level Stewardship Target Areas (England).</w:t>
      </w:r>
      <w:r w:rsidR="000A7D6B" w:rsidRPr="00840BFA">
        <w:rPr>
          <w:rFonts w:asciiTheme="minorHAnsi" w:hAnsiTheme="minorHAnsi" w:cstheme="minorHAnsi"/>
        </w:rPr>
        <w:t xml:space="preserve"> To the east of the site there is a continuation of some tree cover along Guilden Down Road and approximately half of the southern b</w:t>
      </w:r>
      <w:r w:rsidR="00EC4BFD">
        <w:rPr>
          <w:rFonts w:asciiTheme="minorHAnsi" w:hAnsiTheme="minorHAnsi" w:cstheme="minorHAnsi"/>
        </w:rPr>
        <w:t xml:space="preserve">oundary abuts private gardens. </w:t>
      </w:r>
      <w:r w:rsidR="000A7D6B" w:rsidRPr="00840BFA">
        <w:rPr>
          <w:rFonts w:asciiTheme="minorHAnsi" w:hAnsiTheme="minorHAnsi" w:cstheme="minorHAnsi"/>
        </w:rPr>
        <w:t>The other main amenity site in the vicinity is Clun Castle grounds</w:t>
      </w:r>
      <w:r w:rsidR="00EC4BFD">
        <w:rPr>
          <w:rFonts w:asciiTheme="minorHAnsi" w:hAnsiTheme="minorHAnsi" w:cstheme="minorHAnsi"/>
        </w:rPr>
        <w:t xml:space="preserve">, managed by English Heritage. </w:t>
      </w:r>
      <w:r w:rsidR="000A7D6B" w:rsidRPr="00840BFA">
        <w:rPr>
          <w:rFonts w:asciiTheme="minorHAnsi" w:hAnsiTheme="minorHAnsi" w:cstheme="minorHAnsi"/>
        </w:rPr>
        <w:t>The site includes part of what is thought to be the medieval town boundary walls and is the former site of a medieval fi</w:t>
      </w:r>
      <w:r w:rsidR="00EC4BFD">
        <w:rPr>
          <w:rFonts w:asciiTheme="minorHAnsi" w:hAnsiTheme="minorHAnsi" w:cstheme="minorHAnsi"/>
        </w:rPr>
        <w:t xml:space="preserve">sh pond, lake and mill stream. </w:t>
      </w:r>
      <w:r w:rsidR="000A7D6B" w:rsidRPr="00840BFA">
        <w:rPr>
          <w:rFonts w:asciiTheme="minorHAnsi" w:hAnsiTheme="minorHAnsi" w:cstheme="minorHAnsi"/>
        </w:rPr>
        <w:t>The Clun Memorial Hall and playing Fields Charity has created a playground, hard court and a football pitch and increased tree planting along the boundaries.</w:t>
      </w:r>
    </w:p>
    <w:p w:rsidR="000A7D6B" w:rsidRPr="00840BFA" w:rsidRDefault="000A7D6B" w:rsidP="00AF5460">
      <w:pPr>
        <w:rPr>
          <w:rFonts w:asciiTheme="minorHAnsi" w:hAnsiTheme="minorHAnsi" w:cstheme="minorHAnsi"/>
          <w:sz w:val="20"/>
          <w:szCs w:val="20"/>
        </w:rPr>
      </w:pPr>
    </w:p>
    <w:p w:rsidR="00FE0AC7" w:rsidRDefault="00EC4BFD" w:rsidP="00AF5460">
      <w:pPr>
        <w:rPr>
          <w:rFonts w:asciiTheme="minorHAnsi" w:hAnsiTheme="minorHAnsi" w:cstheme="minorHAnsi"/>
        </w:rPr>
      </w:pPr>
      <w:r>
        <w:rPr>
          <w:rFonts w:asciiTheme="minorHAnsi" w:hAnsiTheme="minorHAnsi" w:cstheme="minorHAnsi"/>
        </w:rPr>
        <w:t>The site accounts for</w:t>
      </w:r>
      <w:r w:rsidR="00AF5460" w:rsidRPr="00840BFA">
        <w:rPr>
          <w:rFonts w:asciiTheme="minorHAnsi" w:hAnsiTheme="minorHAnsi" w:cstheme="minorHAnsi"/>
        </w:rPr>
        <w:t xml:space="preserve"> a wide variety of land</w:t>
      </w:r>
      <w:r>
        <w:rPr>
          <w:rFonts w:asciiTheme="minorHAnsi" w:hAnsiTheme="minorHAnsi" w:cstheme="minorHAnsi"/>
        </w:rPr>
        <w:t xml:space="preserve"> uses, </w:t>
      </w:r>
      <w:r w:rsidR="00AF5460" w:rsidRPr="00840BFA">
        <w:rPr>
          <w:rFonts w:asciiTheme="minorHAnsi" w:hAnsiTheme="minorHAnsi" w:cstheme="minorHAnsi"/>
        </w:rPr>
        <w:t>from</w:t>
      </w:r>
      <w:r>
        <w:rPr>
          <w:rFonts w:asciiTheme="minorHAnsi" w:hAnsiTheme="minorHAnsi" w:cstheme="minorHAnsi"/>
        </w:rPr>
        <w:t xml:space="preserve"> the Hall itself</w:t>
      </w:r>
      <w:r w:rsidR="00D2729D" w:rsidRPr="00840BFA">
        <w:rPr>
          <w:rFonts w:asciiTheme="minorHAnsi" w:hAnsiTheme="minorHAnsi" w:cstheme="minorHAnsi"/>
        </w:rPr>
        <w:t xml:space="preserve"> and </w:t>
      </w:r>
      <w:r>
        <w:rPr>
          <w:rFonts w:asciiTheme="minorHAnsi" w:hAnsiTheme="minorHAnsi" w:cstheme="minorHAnsi"/>
        </w:rPr>
        <w:t xml:space="preserve">surrounding </w:t>
      </w:r>
      <w:r w:rsidR="00D2729D" w:rsidRPr="00840BFA">
        <w:rPr>
          <w:rFonts w:asciiTheme="minorHAnsi" w:hAnsiTheme="minorHAnsi" w:cstheme="minorHAnsi"/>
        </w:rPr>
        <w:t>hard surfaces</w:t>
      </w:r>
      <w:r w:rsidR="00AF5460" w:rsidRPr="00840BFA">
        <w:rPr>
          <w:rFonts w:asciiTheme="minorHAnsi" w:hAnsiTheme="minorHAnsi" w:cstheme="minorHAnsi"/>
        </w:rPr>
        <w:t>, to more natural</w:t>
      </w:r>
      <w:r w:rsidR="00166D3B" w:rsidRPr="00840BFA">
        <w:rPr>
          <w:rFonts w:asciiTheme="minorHAnsi" w:hAnsiTheme="minorHAnsi" w:cstheme="minorHAnsi"/>
        </w:rPr>
        <w:t>istic</w:t>
      </w:r>
      <w:r>
        <w:rPr>
          <w:rFonts w:asciiTheme="minorHAnsi" w:hAnsiTheme="minorHAnsi" w:cstheme="minorHAnsi"/>
        </w:rPr>
        <w:t xml:space="preserve"> features such as hedge, field margin and tree cover </w:t>
      </w:r>
      <w:r w:rsidR="004A07DD" w:rsidRPr="00840BFA">
        <w:rPr>
          <w:rFonts w:asciiTheme="minorHAnsi" w:hAnsiTheme="minorHAnsi" w:cstheme="minorHAnsi"/>
        </w:rPr>
        <w:t>around the fringes of the site</w:t>
      </w:r>
      <w:r w:rsidR="00166D3B" w:rsidRPr="00840BFA">
        <w:rPr>
          <w:rFonts w:asciiTheme="minorHAnsi" w:hAnsiTheme="minorHAnsi" w:cstheme="minorHAnsi"/>
        </w:rPr>
        <w:t>.</w:t>
      </w:r>
      <w:r w:rsidR="00FE0AC7">
        <w:rPr>
          <w:rFonts w:asciiTheme="minorHAnsi" w:hAnsiTheme="minorHAnsi" w:cstheme="minorHAnsi"/>
        </w:rPr>
        <w:t xml:space="preserve"> </w:t>
      </w:r>
    </w:p>
    <w:p w:rsidR="00166D3B" w:rsidRPr="00840BFA" w:rsidRDefault="00FE0AC7" w:rsidP="00AF5460">
      <w:pPr>
        <w:rPr>
          <w:rFonts w:asciiTheme="minorHAnsi" w:hAnsiTheme="minorHAnsi" w:cstheme="minorHAnsi"/>
        </w:rPr>
      </w:pPr>
      <w:r>
        <w:rPr>
          <w:rFonts w:asciiTheme="minorHAnsi" w:hAnsiTheme="minorHAnsi" w:cstheme="minorHAnsi"/>
        </w:rPr>
        <w:t>See document fig. 1 Map Showing main land use elements of the site.</w:t>
      </w:r>
    </w:p>
    <w:p w:rsidR="00166D3B" w:rsidRPr="00840BFA" w:rsidRDefault="00166D3B" w:rsidP="00AF5460">
      <w:pPr>
        <w:rPr>
          <w:rFonts w:asciiTheme="minorHAnsi" w:hAnsiTheme="minorHAnsi" w:cstheme="minorHAnsi"/>
        </w:rPr>
      </w:pPr>
    </w:p>
    <w:p w:rsidR="00E25791" w:rsidRDefault="004A6A6E" w:rsidP="00AF5460">
      <w:pPr>
        <w:rPr>
          <w:rFonts w:asciiTheme="minorHAnsi" w:hAnsiTheme="minorHAnsi" w:cstheme="minorHAnsi"/>
        </w:rPr>
      </w:pPr>
      <w:r w:rsidRPr="005D36C8">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191135</wp:posOffset>
            </wp:positionV>
            <wp:extent cx="5414010" cy="30099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Illustration of main land use elements of the sit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14010" cy="3009900"/>
                    </a:xfrm>
                    <a:prstGeom prst="rect">
                      <a:avLst/>
                    </a:prstGeom>
                  </pic:spPr>
                </pic:pic>
              </a:graphicData>
            </a:graphic>
          </wp:anchor>
        </w:drawing>
      </w:r>
    </w:p>
    <w:p w:rsidR="00AF5460" w:rsidRPr="00840BFA" w:rsidRDefault="00AF5460" w:rsidP="00AF5460">
      <w:pPr>
        <w:rPr>
          <w:rFonts w:asciiTheme="minorHAnsi" w:hAnsiTheme="minorHAnsi" w:cstheme="minorHAnsi"/>
        </w:rPr>
      </w:pPr>
    </w:p>
    <w:p w:rsidR="00E25791" w:rsidRDefault="00E25791" w:rsidP="00AF5460">
      <w:pPr>
        <w:rPr>
          <w:rFonts w:asciiTheme="minorHAnsi" w:hAnsiTheme="minorHAnsi" w:cstheme="minorHAnsi"/>
        </w:rPr>
      </w:pPr>
    </w:p>
    <w:p w:rsidR="00E25791" w:rsidRDefault="00E25791" w:rsidP="00AF5460">
      <w:pPr>
        <w:rPr>
          <w:rFonts w:asciiTheme="minorHAnsi" w:hAnsiTheme="minorHAnsi" w:cstheme="minorHAnsi"/>
        </w:rPr>
      </w:pPr>
    </w:p>
    <w:p w:rsidR="00AF5460" w:rsidRPr="00840BFA" w:rsidRDefault="008C6728" w:rsidP="00AF5460">
      <w:pPr>
        <w:rPr>
          <w:rFonts w:asciiTheme="minorHAnsi" w:hAnsiTheme="minorHAnsi" w:cstheme="minorHAnsi"/>
        </w:rPr>
      </w:pPr>
      <w:r>
        <w:rPr>
          <w:rFonts w:asciiTheme="minorHAnsi" w:hAnsiTheme="minorHAnsi" w:cstheme="minorHAnsi"/>
        </w:rPr>
        <w:t>The central area</w:t>
      </w:r>
      <w:r w:rsidR="00166D3B" w:rsidRPr="00840BFA">
        <w:rPr>
          <w:rFonts w:asciiTheme="minorHAnsi" w:hAnsiTheme="minorHAnsi" w:cstheme="minorHAnsi"/>
        </w:rPr>
        <w:t>,</w:t>
      </w:r>
      <w:r>
        <w:rPr>
          <w:rFonts w:asciiTheme="minorHAnsi" w:hAnsiTheme="minorHAnsi" w:cstheme="minorHAnsi"/>
        </w:rPr>
        <w:t xml:space="preserve"> consisting of</w:t>
      </w:r>
      <w:r w:rsidR="00D2729D" w:rsidRPr="00840BFA">
        <w:rPr>
          <w:rFonts w:asciiTheme="minorHAnsi" w:hAnsiTheme="minorHAnsi" w:cstheme="minorHAnsi"/>
        </w:rPr>
        <w:t xml:space="preserve"> </w:t>
      </w:r>
      <w:r>
        <w:rPr>
          <w:rFonts w:asciiTheme="minorHAnsi" w:hAnsiTheme="minorHAnsi" w:cstheme="minorHAnsi"/>
        </w:rPr>
        <w:t>a</w:t>
      </w:r>
      <w:r w:rsidRPr="00840BFA">
        <w:rPr>
          <w:rFonts w:asciiTheme="minorHAnsi" w:hAnsiTheme="minorHAnsi" w:cstheme="minorHAnsi"/>
        </w:rPr>
        <w:t>round one third of the site</w:t>
      </w:r>
      <w:r>
        <w:rPr>
          <w:rFonts w:asciiTheme="minorHAnsi" w:hAnsiTheme="minorHAnsi" w:cstheme="minorHAnsi"/>
        </w:rPr>
        <w:t xml:space="preserve"> at .85ha, is</w:t>
      </w:r>
      <w:r w:rsidR="00D2729D" w:rsidRPr="00840BFA">
        <w:rPr>
          <w:rFonts w:asciiTheme="minorHAnsi" w:hAnsiTheme="minorHAnsi" w:cstheme="minorHAnsi"/>
        </w:rPr>
        <w:t xml:space="preserve"> t</w:t>
      </w:r>
      <w:r w:rsidR="00AF5460" w:rsidRPr="00840BFA">
        <w:rPr>
          <w:rFonts w:asciiTheme="minorHAnsi" w:hAnsiTheme="minorHAnsi" w:cstheme="minorHAnsi"/>
        </w:rPr>
        <w:t>he play</w:t>
      </w:r>
      <w:r w:rsidR="003D20A1">
        <w:rPr>
          <w:rFonts w:asciiTheme="minorHAnsi" w:hAnsiTheme="minorHAnsi" w:cstheme="minorHAnsi"/>
        </w:rPr>
        <w:t>ing field/</w:t>
      </w:r>
      <w:r>
        <w:rPr>
          <w:rFonts w:asciiTheme="minorHAnsi" w:hAnsiTheme="minorHAnsi" w:cstheme="minorHAnsi"/>
        </w:rPr>
        <w:t>amenity grassland.</w:t>
      </w:r>
      <w:r w:rsidR="00AF5460" w:rsidRPr="00840BFA">
        <w:rPr>
          <w:rFonts w:asciiTheme="minorHAnsi" w:hAnsiTheme="minorHAnsi" w:cstheme="minorHAnsi"/>
        </w:rPr>
        <w:t xml:space="preserve"> </w:t>
      </w:r>
      <w:r>
        <w:rPr>
          <w:rFonts w:asciiTheme="minorHAnsi" w:hAnsiTheme="minorHAnsi" w:cstheme="minorHAnsi"/>
        </w:rPr>
        <w:t>The H</w:t>
      </w:r>
      <w:r w:rsidR="00AF5460" w:rsidRPr="00840BFA">
        <w:rPr>
          <w:rFonts w:asciiTheme="minorHAnsi" w:hAnsiTheme="minorHAnsi" w:cstheme="minorHAnsi"/>
        </w:rPr>
        <w:t xml:space="preserve">all itself and </w:t>
      </w:r>
      <w:r w:rsidR="00D2729D" w:rsidRPr="00840BFA">
        <w:rPr>
          <w:rFonts w:asciiTheme="minorHAnsi" w:hAnsiTheme="minorHAnsi" w:cstheme="minorHAnsi"/>
        </w:rPr>
        <w:t xml:space="preserve">car park occupy 0.27ha of the </w:t>
      </w:r>
      <w:r w:rsidR="00166D3B" w:rsidRPr="00840BFA">
        <w:rPr>
          <w:rFonts w:asciiTheme="minorHAnsi" w:hAnsiTheme="minorHAnsi" w:cstheme="minorHAnsi"/>
        </w:rPr>
        <w:t>s</w:t>
      </w:r>
      <w:r>
        <w:rPr>
          <w:rFonts w:asciiTheme="minorHAnsi" w:hAnsiTheme="minorHAnsi" w:cstheme="minorHAnsi"/>
        </w:rPr>
        <w:t xml:space="preserve">outhern central area. </w:t>
      </w:r>
      <w:r w:rsidR="00AF5460" w:rsidRPr="00840BFA">
        <w:rPr>
          <w:rFonts w:asciiTheme="minorHAnsi" w:hAnsiTheme="minorHAnsi" w:cstheme="minorHAnsi"/>
        </w:rPr>
        <w:t xml:space="preserve">The hard court and an area of unused land between the hard court and the hall occupies 0.1ha to the </w:t>
      </w:r>
      <w:r w:rsidR="00166D3B" w:rsidRPr="00840BFA">
        <w:rPr>
          <w:rFonts w:asciiTheme="minorHAnsi" w:hAnsiTheme="minorHAnsi" w:cstheme="minorHAnsi"/>
        </w:rPr>
        <w:t>w</w:t>
      </w:r>
      <w:r>
        <w:rPr>
          <w:rFonts w:asciiTheme="minorHAnsi" w:hAnsiTheme="minorHAnsi" w:cstheme="minorHAnsi"/>
        </w:rPr>
        <w:t xml:space="preserve">est of the hall. </w:t>
      </w:r>
      <w:r w:rsidR="00AF5460" w:rsidRPr="00840BFA">
        <w:rPr>
          <w:rFonts w:asciiTheme="minorHAnsi" w:hAnsiTheme="minorHAnsi" w:cstheme="minorHAnsi"/>
        </w:rPr>
        <w:t xml:space="preserve">The </w:t>
      </w:r>
      <w:r w:rsidR="00166D3B" w:rsidRPr="00840BFA">
        <w:rPr>
          <w:rFonts w:asciiTheme="minorHAnsi" w:hAnsiTheme="minorHAnsi" w:cstheme="minorHAnsi"/>
        </w:rPr>
        <w:t>w</w:t>
      </w:r>
      <w:r w:rsidR="00AF5460" w:rsidRPr="00840BFA">
        <w:rPr>
          <w:rFonts w:asciiTheme="minorHAnsi" w:hAnsiTheme="minorHAnsi" w:cstheme="minorHAnsi"/>
        </w:rPr>
        <w:t>estern</w:t>
      </w:r>
      <w:r>
        <w:rPr>
          <w:rFonts w:asciiTheme="minorHAnsi" w:hAnsiTheme="minorHAnsi" w:cstheme="minorHAnsi"/>
        </w:rPr>
        <w:t>-</w:t>
      </w:r>
      <w:r w:rsidR="00AF5460" w:rsidRPr="00840BFA">
        <w:rPr>
          <w:rFonts w:asciiTheme="minorHAnsi" w:hAnsiTheme="minorHAnsi" w:cstheme="minorHAnsi"/>
        </w:rPr>
        <w:t xml:space="preserve">most part of the site is occupied by a children’s playground and bike </w:t>
      </w:r>
      <w:r>
        <w:rPr>
          <w:rFonts w:asciiTheme="minorHAnsi" w:hAnsiTheme="minorHAnsi" w:cstheme="minorHAnsi"/>
        </w:rPr>
        <w:t xml:space="preserve">park extending to 0.24ha. </w:t>
      </w:r>
      <w:r w:rsidR="00D2729D" w:rsidRPr="00840BFA">
        <w:rPr>
          <w:rFonts w:asciiTheme="minorHAnsi" w:hAnsiTheme="minorHAnsi" w:cstheme="minorHAnsi"/>
        </w:rPr>
        <w:t xml:space="preserve">The </w:t>
      </w:r>
      <w:r w:rsidR="00166D3B" w:rsidRPr="00840BFA">
        <w:rPr>
          <w:rFonts w:asciiTheme="minorHAnsi" w:hAnsiTheme="minorHAnsi" w:cstheme="minorHAnsi"/>
        </w:rPr>
        <w:t>e</w:t>
      </w:r>
      <w:r w:rsidR="00AF5460" w:rsidRPr="00840BFA">
        <w:rPr>
          <w:rFonts w:asciiTheme="minorHAnsi" w:hAnsiTheme="minorHAnsi" w:cstheme="minorHAnsi"/>
        </w:rPr>
        <w:t xml:space="preserve">asternmost part of the site </w:t>
      </w:r>
      <w:r>
        <w:rPr>
          <w:rFonts w:asciiTheme="minorHAnsi" w:hAnsiTheme="minorHAnsi" w:cstheme="minorHAnsi"/>
        </w:rPr>
        <w:t xml:space="preserve">is </w:t>
      </w:r>
      <w:r w:rsidR="00AF5460" w:rsidRPr="00840BFA">
        <w:rPr>
          <w:rFonts w:asciiTheme="minorHAnsi" w:hAnsiTheme="minorHAnsi" w:cstheme="minorHAnsi"/>
        </w:rPr>
        <w:t>woodland fringe around a hollow</w:t>
      </w:r>
      <w:r w:rsidR="00D2729D" w:rsidRPr="00840BFA">
        <w:rPr>
          <w:rFonts w:asciiTheme="minorHAnsi" w:hAnsiTheme="minorHAnsi" w:cstheme="minorHAnsi"/>
        </w:rPr>
        <w:t xml:space="preserve"> </w:t>
      </w:r>
      <w:r w:rsidR="00D96B7A" w:rsidRPr="00840BFA">
        <w:rPr>
          <w:rFonts w:asciiTheme="minorHAnsi" w:hAnsiTheme="minorHAnsi" w:cstheme="minorHAnsi"/>
        </w:rPr>
        <w:t xml:space="preserve">(the last part of the former lake) </w:t>
      </w:r>
      <w:r w:rsidR="00D2729D" w:rsidRPr="00840BFA">
        <w:rPr>
          <w:rFonts w:asciiTheme="minorHAnsi" w:hAnsiTheme="minorHAnsi" w:cstheme="minorHAnsi"/>
        </w:rPr>
        <w:t>filled with rough vegetation</w:t>
      </w:r>
      <w:r>
        <w:rPr>
          <w:rFonts w:asciiTheme="minorHAnsi" w:hAnsiTheme="minorHAnsi" w:cstheme="minorHAnsi"/>
        </w:rPr>
        <w:t>. T</w:t>
      </w:r>
      <w:r w:rsidR="00AF5460" w:rsidRPr="00840BFA">
        <w:rPr>
          <w:rFonts w:asciiTheme="minorHAnsi" w:hAnsiTheme="minorHAnsi" w:cstheme="minorHAnsi"/>
        </w:rPr>
        <w:t xml:space="preserve">he only significant gaps </w:t>
      </w:r>
      <w:r>
        <w:rPr>
          <w:rFonts w:asciiTheme="minorHAnsi" w:hAnsiTheme="minorHAnsi" w:cstheme="minorHAnsi"/>
        </w:rPr>
        <w:t xml:space="preserve">in trees </w:t>
      </w:r>
      <w:r w:rsidR="00AF5460" w:rsidRPr="00840BFA">
        <w:rPr>
          <w:rFonts w:asciiTheme="minorHAnsi" w:hAnsiTheme="minorHAnsi" w:cstheme="minorHAnsi"/>
        </w:rPr>
        <w:t xml:space="preserve">are the car park entrance and the </w:t>
      </w:r>
      <w:r w:rsidR="00166D3B" w:rsidRPr="00840BFA">
        <w:rPr>
          <w:rFonts w:asciiTheme="minorHAnsi" w:hAnsiTheme="minorHAnsi" w:cstheme="minorHAnsi"/>
        </w:rPr>
        <w:t>w</w:t>
      </w:r>
      <w:r>
        <w:rPr>
          <w:rFonts w:asciiTheme="minorHAnsi" w:hAnsiTheme="minorHAnsi" w:cstheme="minorHAnsi"/>
        </w:rPr>
        <w:t>estern end of the bike park.</w:t>
      </w:r>
      <w:r w:rsidR="00AF5460" w:rsidRPr="00840BFA">
        <w:rPr>
          <w:rFonts w:asciiTheme="minorHAnsi" w:hAnsiTheme="minorHAnsi" w:cstheme="minorHAnsi"/>
        </w:rPr>
        <w:t xml:space="preserve"> The thickness of this </w:t>
      </w:r>
      <w:r>
        <w:rPr>
          <w:rFonts w:asciiTheme="minorHAnsi" w:hAnsiTheme="minorHAnsi" w:cstheme="minorHAnsi"/>
        </w:rPr>
        <w:t xml:space="preserve">woodland </w:t>
      </w:r>
      <w:r w:rsidR="00AF5460" w:rsidRPr="00840BFA">
        <w:rPr>
          <w:rFonts w:asciiTheme="minorHAnsi" w:hAnsiTheme="minorHAnsi" w:cstheme="minorHAnsi"/>
        </w:rPr>
        <w:t xml:space="preserve">fringe varies from single trees to the more wooded area at the </w:t>
      </w:r>
      <w:r w:rsidR="00166D3B" w:rsidRPr="00840BFA">
        <w:rPr>
          <w:rFonts w:asciiTheme="minorHAnsi" w:hAnsiTheme="minorHAnsi" w:cstheme="minorHAnsi"/>
        </w:rPr>
        <w:t>e</w:t>
      </w:r>
      <w:r>
        <w:rPr>
          <w:rFonts w:asciiTheme="minorHAnsi" w:hAnsiTheme="minorHAnsi" w:cstheme="minorHAnsi"/>
        </w:rPr>
        <w:t>astern end of the site.</w:t>
      </w:r>
      <w:r w:rsidR="00AF5460" w:rsidRPr="00840BFA">
        <w:rPr>
          <w:rFonts w:asciiTheme="minorHAnsi" w:hAnsiTheme="minorHAnsi" w:cstheme="minorHAnsi"/>
        </w:rPr>
        <w:t xml:space="preserve"> Each part of the site is identified </w:t>
      </w:r>
      <w:r w:rsidR="00163661">
        <w:rPr>
          <w:rFonts w:asciiTheme="minorHAnsi" w:hAnsiTheme="minorHAnsi" w:cstheme="minorHAnsi"/>
        </w:rPr>
        <w:t xml:space="preserve">and described in more detail </w:t>
      </w:r>
      <w:r w:rsidR="00AF5460" w:rsidRPr="00840BFA">
        <w:rPr>
          <w:rFonts w:asciiTheme="minorHAnsi" w:hAnsiTheme="minorHAnsi" w:cstheme="minorHAnsi"/>
        </w:rPr>
        <w:t>below.</w:t>
      </w:r>
    </w:p>
    <w:p w:rsidR="006E78D2" w:rsidRPr="00840BFA" w:rsidRDefault="006E78D2" w:rsidP="006E78D2">
      <w:pPr>
        <w:rPr>
          <w:rFonts w:asciiTheme="minorHAnsi" w:hAnsiTheme="minorHAnsi" w:cstheme="minorHAnsi"/>
          <w:strike/>
        </w:rPr>
      </w:pPr>
    </w:p>
    <w:p w:rsidR="00D7542A" w:rsidRPr="00865129" w:rsidRDefault="00D7542A" w:rsidP="00865129">
      <w:pPr>
        <w:rPr>
          <w:rFonts w:asciiTheme="minorHAnsi" w:hAnsiTheme="minorHAnsi" w:cstheme="minorHAnsi"/>
          <w:b/>
          <w:sz w:val="28"/>
          <w:szCs w:val="28"/>
        </w:rPr>
      </w:pPr>
      <w:r w:rsidRPr="00865129">
        <w:rPr>
          <w:rFonts w:asciiTheme="minorHAnsi" w:hAnsiTheme="minorHAnsi" w:cstheme="minorHAnsi"/>
          <w:b/>
          <w:sz w:val="28"/>
          <w:szCs w:val="28"/>
        </w:rPr>
        <w:t>Access and uses</w:t>
      </w:r>
    </w:p>
    <w:p w:rsidR="000423D3" w:rsidRPr="00840BFA" w:rsidRDefault="00420448" w:rsidP="00420448">
      <w:pPr>
        <w:rPr>
          <w:rFonts w:asciiTheme="minorHAnsi" w:hAnsiTheme="minorHAnsi" w:cstheme="minorHAnsi"/>
        </w:rPr>
      </w:pPr>
      <w:r w:rsidRPr="00840BFA">
        <w:rPr>
          <w:rFonts w:asciiTheme="minorHAnsi" w:hAnsiTheme="minorHAnsi" w:cstheme="minorHAnsi"/>
        </w:rPr>
        <w:t xml:space="preserve">This report acknowledges the access audit </w:t>
      </w:r>
      <w:r w:rsidR="000423D3" w:rsidRPr="00840BFA">
        <w:rPr>
          <w:rFonts w:asciiTheme="minorHAnsi" w:hAnsiTheme="minorHAnsi" w:cstheme="minorHAnsi"/>
        </w:rPr>
        <w:t>of</w:t>
      </w:r>
      <w:r w:rsidRPr="00840BFA">
        <w:rPr>
          <w:rFonts w:asciiTheme="minorHAnsi" w:hAnsiTheme="minorHAnsi" w:cstheme="minorHAnsi"/>
        </w:rPr>
        <w:t xml:space="preserve"> March 2016 by W Fortnam</w:t>
      </w:r>
      <w:r w:rsidR="000423D3" w:rsidRPr="00840BFA">
        <w:rPr>
          <w:rFonts w:asciiTheme="minorHAnsi" w:hAnsiTheme="minorHAnsi" w:cstheme="minorHAnsi"/>
        </w:rPr>
        <w:t xml:space="preserve"> and</w:t>
      </w:r>
      <w:r w:rsidRPr="00840BFA">
        <w:rPr>
          <w:rFonts w:asciiTheme="minorHAnsi" w:hAnsiTheme="minorHAnsi" w:cstheme="minorHAnsi"/>
        </w:rPr>
        <w:t xml:space="preserve"> a report carried out by </w:t>
      </w:r>
      <w:r w:rsidR="008C6728">
        <w:rPr>
          <w:rFonts w:asciiTheme="minorHAnsi" w:hAnsiTheme="minorHAnsi" w:cstheme="minorHAnsi"/>
        </w:rPr>
        <w:t xml:space="preserve">Memorial Hall </w:t>
      </w:r>
      <w:r w:rsidRPr="00840BFA">
        <w:rPr>
          <w:rFonts w:asciiTheme="minorHAnsi" w:hAnsiTheme="minorHAnsi" w:cstheme="minorHAnsi"/>
        </w:rPr>
        <w:t>committee member, Sally Tudor</w:t>
      </w:r>
      <w:r w:rsidR="000423D3" w:rsidRPr="00840BFA">
        <w:rPr>
          <w:rFonts w:asciiTheme="minorHAnsi" w:hAnsiTheme="minorHAnsi" w:cstheme="minorHAnsi"/>
        </w:rPr>
        <w:t>,</w:t>
      </w:r>
      <w:r w:rsidRPr="00840BFA">
        <w:rPr>
          <w:rFonts w:asciiTheme="minorHAnsi" w:hAnsiTheme="minorHAnsi" w:cstheme="minorHAnsi"/>
        </w:rPr>
        <w:t xml:space="preserve"> </w:t>
      </w:r>
      <w:r w:rsidR="000423D3" w:rsidRPr="00840BFA">
        <w:rPr>
          <w:rFonts w:asciiTheme="minorHAnsi" w:hAnsiTheme="minorHAnsi" w:cstheme="minorHAnsi"/>
        </w:rPr>
        <w:t xml:space="preserve">in </w:t>
      </w:r>
      <w:r w:rsidRPr="00840BFA">
        <w:rPr>
          <w:rFonts w:asciiTheme="minorHAnsi" w:hAnsiTheme="minorHAnsi" w:cstheme="minorHAnsi"/>
        </w:rPr>
        <w:t>Oct</w:t>
      </w:r>
      <w:r w:rsidR="000423D3" w:rsidRPr="00840BFA">
        <w:rPr>
          <w:rFonts w:asciiTheme="minorHAnsi" w:hAnsiTheme="minorHAnsi" w:cstheme="minorHAnsi"/>
        </w:rPr>
        <w:t>ober</w:t>
      </w:r>
      <w:r w:rsidRPr="00840BFA">
        <w:rPr>
          <w:rFonts w:asciiTheme="minorHAnsi" w:hAnsiTheme="minorHAnsi" w:cstheme="minorHAnsi"/>
        </w:rPr>
        <w:t xml:space="preserve"> 2018</w:t>
      </w:r>
      <w:r w:rsidR="00280C2D" w:rsidRPr="00840BFA">
        <w:rPr>
          <w:rFonts w:asciiTheme="minorHAnsi" w:hAnsiTheme="minorHAnsi" w:cstheme="minorHAnsi"/>
        </w:rPr>
        <w:t xml:space="preserve"> </w:t>
      </w:r>
      <w:r w:rsidR="000423D3" w:rsidRPr="008C6728">
        <w:rPr>
          <w:rFonts w:asciiTheme="minorHAnsi" w:hAnsiTheme="minorHAnsi" w:cstheme="minorHAnsi"/>
        </w:rPr>
        <w:t>to review the Hall’s compliance</w:t>
      </w:r>
      <w:r w:rsidR="000423D3" w:rsidRPr="00840BFA">
        <w:rPr>
          <w:rFonts w:asciiTheme="minorHAnsi" w:hAnsiTheme="minorHAnsi" w:cstheme="minorHAnsi"/>
        </w:rPr>
        <w:t xml:space="preserve"> with the </w:t>
      </w:r>
      <w:r w:rsidR="00280C2D" w:rsidRPr="00840BFA">
        <w:rPr>
          <w:rFonts w:asciiTheme="minorHAnsi" w:hAnsiTheme="minorHAnsi" w:cstheme="minorHAnsi"/>
        </w:rPr>
        <w:t>D</w:t>
      </w:r>
      <w:r w:rsidRPr="00840BFA">
        <w:rPr>
          <w:rFonts w:asciiTheme="minorHAnsi" w:hAnsiTheme="minorHAnsi" w:cstheme="minorHAnsi"/>
        </w:rPr>
        <w:t>isab</w:t>
      </w:r>
      <w:r w:rsidR="00280C2D" w:rsidRPr="00840BFA">
        <w:rPr>
          <w:rFonts w:asciiTheme="minorHAnsi" w:hAnsiTheme="minorHAnsi" w:cstheme="minorHAnsi"/>
        </w:rPr>
        <w:t>ility Discrimination/</w:t>
      </w:r>
      <w:r w:rsidR="000423D3" w:rsidRPr="00840BFA">
        <w:rPr>
          <w:rFonts w:asciiTheme="minorHAnsi" w:hAnsiTheme="minorHAnsi" w:cstheme="minorHAnsi"/>
        </w:rPr>
        <w:t xml:space="preserve"> </w:t>
      </w:r>
      <w:r w:rsidR="00280C2D" w:rsidRPr="00840BFA">
        <w:rPr>
          <w:rFonts w:asciiTheme="minorHAnsi" w:hAnsiTheme="minorHAnsi" w:cstheme="minorHAnsi"/>
        </w:rPr>
        <w:t xml:space="preserve">Equality Act </w:t>
      </w:r>
      <w:r w:rsidRPr="00840BFA">
        <w:rPr>
          <w:rFonts w:asciiTheme="minorHAnsi" w:hAnsiTheme="minorHAnsi" w:cstheme="minorHAnsi"/>
        </w:rPr>
        <w:t>2010</w:t>
      </w:r>
      <w:r w:rsidR="00163661">
        <w:rPr>
          <w:rFonts w:asciiTheme="minorHAnsi" w:hAnsiTheme="minorHAnsi" w:cstheme="minorHAnsi"/>
        </w:rPr>
        <w:t>.</w:t>
      </w:r>
    </w:p>
    <w:p w:rsidR="000423D3" w:rsidRPr="00840BFA" w:rsidRDefault="000423D3" w:rsidP="00420448">
      <w:pPr>
        <w:rPr>
          <w:rFonts w:asciiTheme="minorHAnsi" w:hAnsiTheme="minorHAnsi" w:cstheme="minorHAnsi"/>
        </w:rPr>
      </w:pPr>
    </w:p>
    <w:p w:rsidR="000423D3" w:rsidRPr="00840BFA" w:rsidRDefault="00280C2D" w:rsidP="00420448">
      <w:pPr>
        <w:rPr>
          <w:rFonts w:asciiTheme="minorHAnsi" w:hAnsiTheme="minorHAnsi" w:cstheme="minorHAnsi"/>
        </w:rPr>
      </w:pPr>
      <w:r w:rsidRPr="00840BFA">
        <w:rPr>
          <w:rFonts w:asciiTheme="minorHAnsi" w:hAnsiTheme="minorHAnsi" w:cstheme="minorHAnsi"/>
        </w:rPr>
        <w:t>The area is used by walkers, dog walkers</w:t>
      </w:r>
      <w:r w:rsidR="000423D3" w:rsidRPr="00840BFA">
        <w:rPr>
          <w:rFonts w:asciiTheme="minorHAnsi" w:hAnsiTheme="minorHAnsi" w:cstheme="minorHAnsi"/>
        </w:rPr>
        <w:t xml:space="preserve"> and </w:t>
      </w:r>
      <w:r w:rsidRPr="00840BFA">
        <w:rPr>
          <w:rFonts w:asciiTheme="minorHAnsi" w:hAnsiTheme="minorHAnsi" w:cstheme="minorHAnsi"/>
        </w:rPr>
        <w:t>occasional formal and informal sports activities such as football and rounders. The are</w:t>
      </w:r>
      <w:r w:rsidR="008C6728">
        <w:rPr>
          <w:rFonts w:asciiTheme="minorHAnsi" w:hAnsiTheme="minorHAnsi" w:cstheme="minorHAnsi"/>
        </w:rPr>
        <w:t>a is not accessible to people with</w:t>
      </w:r>
      <w:r w:rsidRPr="00840BFA">
        <w:rPr>
          <w:rFonts w:asciiTheme="minorHAnsi" w:hAnsiTheme="minorHAnsi" w:cstheme="minorHAnsi"/>
        </w:rPr>
        <w:t xml:space="preserve"> buggies, wheelchairs or mobili</w:t>
      </w:r>
      <w:r w:rsidR="00182E40" w:rsidRPr="00840BFA">
        <w:rPr>
          <w:rFonts w:asciiTheme="minorHAnsi" w:hAnsiTheme="minorHAnsi" w:cstheme="minorHAnsi"/>
        </w:rPr>
        <w:t>ty scooters. The area is tarmac-</w:t>
      </w:r>
      <w:r w:rsidRPr="00840BFA">
        <w:rPr>
          <w:rFonts w:asciiTheme="minorHAnsi" w:hAnsiTheme="minorHAnsi" w:cstheme="minorHAnsi"/>
        </w:rPr>
        <w:t xml:space="preserve">ed in the carpark and to the side of the hall and the hall has </w:t>
      </w:r>
      <w:r w:rsidR="000423D3" w:rsidRPr="00840BFA">
        <w:rPr>
          <w:rFonts w:asciiTheme="minorHAnsi" w:hAnsiTheme="minorHAnsi" w:cstheme="minorHAnsi"/>
        </w:rPr>
        <w:t xml:space="preserve">disabled </w:t>
      </w:r>
      <w:r w:rsidR="00EA5AA4">
        <w:rPr>
          <w:rFonts w:asciiTheme="minorHAnsi" w:hAnsiTheme="minorHAnsi" w:cstheme="minorHAnsi"/>
        </w:rPr>
        <w:t xml:space="preserve">access, but moving west the path fizzles out and is difficult to negotiate in wet/icy weather for anyone. </w:t>
      </w:r>
      <w:r w:rsidRPr="00840BFA">
        <w:rPr>
          <w:rFonts w:asciiTheme="minorHAnsi" w:hAnsiTheme="minorHAnsi" w:cstheme="minorHAnsi"/>
        </w:rPr>
        <w:t>The accessible toilet is not accessible for wheelchair users and does not comply with standard requirement</w:t>
      </w:r>
      <w:r w:rsidR="000423D3" w:rsidRPr="00840BFA">
        <w:rPr>
          <w:rFonts w:asciiTheme="minorHAnsi" w:hAnsiTheme="minorHAnsi" w:cstheme="minorHAnsi"/>
        </w:rPr>
        <w:t>s</w:t>
      </w:r>
      <w:r w:rsidR="003D20A1">
        <w:rPr>
          <w:rFonts w:asciiTheme="minorHAnsi" w:hAnsiTheme="minorHAnsi" w:cstheme="minorHAnsi"/>
        </w:rPr>
        <w:t xml:space="preserve"> (fundraising is currently</w:t>
      </w:r>
      <w:r w:rsidR="00EA5AA4">
        <w:rPr>
          <w:rFonts w:asciiTheme="minorHAnsi" w:hAnsiTheme="minorHAnsi" w:cstheme="minorHAnsi"/>
        </w:rPr>
        <w:t xml:space="preserve"> under way to address this)</w:t>
      </w:r>
      <w:r w:rsidRPr="00840BFA">
        <w:rPr>
          <w:rFonts w:asciiTheme="minorHAnsi" w:hAnsiTheme="minorHAnsi" w:cstheme="minorHAnsi"/>
        </w:rPr>
        <w:t>.</w:t>
      </w:r>
    </w:p>
    <w:p w:rsidR="000423D3" w:rsidRPr="00840BFA" w:rsidRDefault="000423D3" w:rsidP="00420448">
      <w:pPr>
        <w:rPr>
          <w:rFonts w:asciiTheme="minorHAnsi" w:hAnsiTheme="minorHAnsi" w:cstheme="minorHAnsi"/>
        </w:rPr>
      </w:pPr>
    </w:p>
    <w:p w:rsidR="003D20A1" w:rsidRDefault="00280C2D" w:rsidP="00420448">
      <w:pPr>
        <w:rPr>
          <w:rFonts w:asciiTheme="minorHAnsi" w:hAnsiTheme="minorHAnsi" w:cstheme="minorHAnsi"/>
        </w:rPr>
      </w:pPr>
      <w:r w:rsidRPr="00840BFA">
        <w:rPr>
          <w:rFonts w:asciiTheme="minorHAnsi" w:hAnsiTheme="minorHAnsi" w:cstheme="minorHAnsi"/>
        </w:rPr>
        <w:t xml:space="preserve">The area is a quiet space and </w:t>
      </w:r>
      <w:r w:rsidR="008C6728">
        <w:rPr>
          <w:rFonts w:asciiTheme="minorHAnsi" w:hAnsiTheme="minorHAnsi" w:cstheme="minorHAnsi"/>
        </w:rPr>
        <w:t>unusually for C</w:t>
      </w:r>
      <w:r w:rsidR="003D20A1">
        <w:rPr>
          <w:rFonts w:asciiTheme="minorHAnsi" w:hAnsiTheme="minorHAnsi" w:cstheme="minorHAnsi"/>
        </w:rPr>
        <w:t>lun is flat</w:t>
      </w:r>
      <w:r w:rsidR="00AC3E10">
        <w:rPr>
          <w:rFonts w:asciiTheme="minorHAnsi" w:hAnsiTheme="minorHAnsi" w:cstheme="minorHAnsi"/>
        </w:rPr>
        <w:t>, so can be used by walkers for health and</w:t>
      </w:r>
      <w:r w:rsidR="00616F93" w:rsidRPr="00840BFA">
        <w:rPr>
          <w:rFonts w:asciiTheme="minorHAnsi" w:hAnsiTheme="minorHAnsi" w:cstheme="minorHAnsi"/>
        </w:rPr>
        <w:t xml:space="preserve"> can be i</w:t>
      </w:r>
      <w:r w:rsidR="00AC3E10">
        <w:rPr>
          <w:rFonts w:asciiTheme="minorHAnsi" w:hAnsiTheme="minorHAnsi" w:cstheme="minorHAnsi"/>
        </w:rPr>
        <w:t xml:space="preserve">ncorporated into longer walks. </w:t>
      </w:r>
      <w:r w:rsidR="00616F93" w:rsidRPr="00840BFA">
        <w:rPr>
          <w:rFonts w:asciiTheme="minorHAnsi" w:hAnsiTheme="minorHAnsi" w:cstheme="minorHAnsi"/>
        </w:rPr>
        <w:t>The playground is a safe place for children to play.</w:t>
      </w:r>
      <w:r w:rsidR="000423D3" w:rsidRPr="00840BFA">
        <w:rPr>
          <w:rFonts w:asciiTheme="minorHAnsi" w:hAnsiTheme="minorHAnsi" w:cstheme="minorHAnsi"/>
        </w:rPr>
        <w:t xml:space="preserve"> </w:t>
      </w:r>
      <w:r w:rsidR="00616F93" w:rsidRPr="00840BFA">
        <w:rPr>
          <w:rFonts w:asciiTheme="minorHAnsi" w:hAnsiTheme="minorHAnsi" w:cstheme="minorHAnsi"/>
        </w:rPr>
        <w:t>There are bins for dog waste and t</w:t>
      </w:r>
      <w:r w:rsidR="00AC3E10">
        <w:rPr>
          <w:rFonts w:asciiTheme="minorHAnsi" w:hAnsiTheme="minorHAnsi" w:cstheme="minorHAnsi"/>
        </w:rPr>
        <w:t>here is commitment from the C</w:t>
      </w:r>
      <w:r w:rsidR="00616F93" w:rsidRPr="00840BFA">
        <w:rPr>
          <w:rFonts w:asciiTheme="minorHAnsi" w:hAnsiTheme="minorHAnsi" w:cstheme="minorHAnsi"/>
        </w:rPr>
        <w:t>ommittee to enforce</w:t>
      </w:r>
      <w:r w:rsidR="000423D3" w:rsidRPr="00840BFA">
        <w:rPr>
          <w:rFonts w:asciiTheme="minorHAnsi" w:hAnsiTheme="minorHAnsi" w:cstheme="minorHAnsi"/>
        </w:rPr>
        <w:t xml:space="preserve"> their use</w:t>
      </w:r>
      <w:r w:rsidR="00616F93" w:rsidRPr="00840BFA">
        <w:rPr>
          <w:rFonts w:asciiTheme="minorHAnsi" w:hAnsiTheme="minorHAnsi" w:cstheme="minorHAnsi"/>
        </w:rPr>
        <w:t>.</w:t>
      </w:r>
      <w:r w:rsidR="00AC3E10">
        <w:rPr>
          <w:rFonts w:asciiTheme="minorHAnsi" w:hAnsiTheme="minorHAnsi" w:cstheme="minorHAnsi"/>
        </w:rPr>
        <w:t xml:space="preserve"> </w:t>
      </w:r>
      <w:r w:rsidR="00616F93" w:rsidRPr="00840BFA">
        <w:rPr>
          <w:rFonts w:asciiTheme="minorHAnsi" w:hAnsiTheme="minorHAnsi" w:cstheme="minorHAnsi"/>
        </w:rPr>
        <w:t>The site has been used as a venue for the Green</w:t>
      </w:r>
      <w:r w:rsidR="00D96B7A" w:rsidRPr="00840BFA">
        <w:rPr>
          <w:rFonts w:asciiTheme="minorHAnsi" w:hAnsiTheme="minorHAnsi" w:cstheme="minorHAnsi"/>
        </w:rPr>
        <w:t xml:space="preserve"> M</w:t>
      </w:r>
      <w:r w:rsidR="00616F93" w:rsidRPr="00840BFA">
        <w:rPr>
          <w:rFonts w:asciiTheme="minorHAnsi" w:hAnsiTheme="minorHAnsi" w:cstheme="minorHAnsi"/>
        </w:rPr>
        <w:t>an Festival and</w:t>
      </w:r>
      <w:r w:rsidR="00D96B7A" w:rsidRPr="00840BFA">
        <w:rPr>
          <w:rFonts w:asciiTheme="minorHAnsi" w:hAnsiTheme="minorHAnsi" w:cstheme="minorHAnsi"/>
        </w:rPr>
        <w:t xml:space="preserve"> Clun Carnival when </w:t>
      </w:r>
      <w:r w:rsidR="00EA5AA4">
        <w:rPr>
          <w:rFonts w:asciiTheme="minorHAnsi" w:hAnsiTheme="minorHAnsi" w:cstheme="minorHAnsi"/>
        </w:rPr>
        <w:t>the Castle site is too wet</w:t>
      </w:r>
      <w:r w:rsidR="00616F93" w:rsidRPr="00840BFA">
        <w:rPr>
          <w:rFonts w:asciiTheme="minorHAnsi" w:hAnsiTheme="minorHAnsi" w:cstheme="minorHAnsi"/>
        </w:rPr>
        <w:t>.</w:t>
      </w:r>
      <w:r w:rsidR="00182E40" w:rsidRPr="00840BFA">
        <w:rPr>
          <w:rFonts w:asciiTheme="minorHAnsi" w:hAnsiTheme="minorHAnsi" w:cstheme="minorHAnsi"/>
        </w:rPr>
        <w:t xml:space="preserve"> </w:t>
      </w:r>
      <w:r w:rsidR="00D96B7A" w:rsidRPr="00840BFA">
        <w:rPr>
          <w:rFonts w:asciiTheme="minorHAnsi" w:hAnsiTheme="minorHAnsi" w:cstheme="minorHAnsi"/>
        </w:rPr>
        <w:t>The car</w:t>
      </w:r>
      <w:r w:rsidR="00182E40" w:rsidRPr="00840BFA">
        <w:rPr>
          <w:rFonts w:asciiTheme="minorHAnsi" w:hAnsiTheme="minorHAnsi" w:cstheme="minorHAnsi"/>
        </w:rPr>
        <w:t>park is used in support of la</w:t>
      </w:r>
      <w:r w:rsidR="003D20A1">
        <w:rPr>
          <w:rFonts w:asciiTheme="minorHAnsi" w:hAnsiTheme="minorHAnsi" w:cstheme="minorHAnsi"/>
        </w:rPr>
        <w:t>rger events in Clun. It</w:t>
      </w:r>
      <w:r w:rsidR="00182E40" w:rsidRPr="00840BFA">
        <w:rPr>
          <w:rFonts w:asciiTheme="minorHAnsi" w:hAnsiTheme="minorHAnsi" w:cstheme="minorHAnsi"/>
        </w:rPr>
        <w:t xml:space="preserve"> has small</w:t>
      </w:r>
      <w:r w:rsidR="00EA5AA4">
        <w:rPr>
          <w:rFonts w:asciiTheme="minorHAnsi" w:hAnsiTheme="minorHAnsi" w:cstheme="minorHAnsi"/>
        </w:rPr>
        <w:t>,</w:t>
      </w:r>
      <w:r w:rsidR="00182E40" w:rsidRPr="00840BFA">
        <w:rPr>
          <w:rFonts w:asciiTheme="minorHAnsi" w:hAnsiTheme="minorHAnsi" w:cstheme="minorHAnsi"/>
        </w:rPr>
        <w:t xml:space="preserve"> designated acc</w:t>
      </w:r>
      <w:r w:rsidR="00EA5AA4">
        <w:rPr>
          <w:rFonts w:asciiTheme="minorHAnsi" w:hAnsiTheme="minorHAnsi" w:cstheme="minorHAnsi"/>
        </w:rPr>
        <w:t>essible parking spaces</w:t>
      </w:r>
      <w:r w:rsidR="00182E40" w:rsidRPr="00840BFA">
        <w:rPr>
          <w:rFonts w:asciiTheme="minorHAnsi" w:hAnsiTheme="minorHAnsi" w:cstheme="minorHAnsi"/>
        </w:rPr>
        <w:t xml:space="preserve"> in need of updating.</w:t>
      </w:r>
    </w:p>
    <w:p w:rsidR="003D20A1" w:rsidRPr="00840BFA" w:rsidRDefault="003D20A1" w:rsidP="00420448">
      <w:pPr>
        <w:rPr>
          <w:rFonts w:asciiTheme="minorHAnsi" w:hAnsiTheme="minorHAnsi" w:cstheme="minorHAnsi"/>
        </w:rPr>
      </w:pPr>
    </w:p>
    <w:p w:rsidR="00721756" w:rsidRPr="00163661" w:rsidRDefault="00356142" w:rsidP="00163661">
      <w:pPr>
        <w:rPr>
          <w:rFonts w:asciiTheme="minorHAnsi" w:hAnsiTheme="minorHAnsi" w:cstheme="minorHAnsi"/>
          <w:b/>
          <w:sz w:val="28"/>
          <w:szCs w:val="28"/>
        </w:rPr>
      </w:pPr>
      <w:r w:rsidRPr="00163661">
        <w:rPr>
          <w:rFonts w:asciiTheme="minorHAnsi" w:hAnsiTheme="minorHAnsi" w:cstheme="minorHAnsi"/>
          <w:b/>
          <w:sz w:val="28"/>
          <w:szCs w:val="28"/>
        </w:rPr>
        <w:t xml:space="preserve">Biodiversity </w:t>
      </w:r>
    </w:p>
    <w:p w:rsidR="00356142" w:rsidRPr="00840BFA" w:rsidRDefault="00356142" w:rsidP="00721756">
      <w:pPr>
        <w:rPr>
          <w:rFonts w:asciiTheme="minorHAnsi" w:hAnsiTheme="minorHAnsi" w:cstheme="min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773"/>
        <w:gridCol w:w="2529"/>
        <w:gridCol w:w="2786"/>
      </w:tblGrid>
      <w:tr w:rsidR="00616F93" w:rsidRPr="00840BFA" w:rsidTr="00163661">
        <w:tc>
          <w:tcPr>
            <w:tcW w:w="4397" w:type="dxa"/>
            <w:shd w:val="clear" w:color="auto" w:fill="E0E0E0"/>
          </w:tcPr>
          <w:p w:rsidR="00616F93" w:rsidRPr="00840BFA" w:rsidRDefault="00616F93" w:rsidP="00182E40">
            <w:pPr>
              <w:rPr>
                <w:rFonts w:asciiTheme="minorHAnsi" w:hAnsiTheme="minorHAnsi" w:cstheme="minorHAnsi"/>
                <w:b/>
                <w:szCs w:val="20"/>
              </w:rPr>
            </w:pPr>
            <w:r w:rsidRPr="00840BFA">
              <w:rPr>
                <w:rFonts w:asciiTheme="minorHAnsi" w:hAnsiTheme="minorHAnsi" w:cstheme="minorHAnsi"/>
                <w:b/>
                <w:szCs w:val="20"/>
              </w:rPr>
              <w:t>Designated Areas</w:t>
            </w:r>
          </w:p>
        </w:tc>
        <w:tc>
          <w:tcPr>
            <w:tcW w:w="773" w:type="dxa"/>
            <w:shd w:val="clear" w:color="auto" w:fill="E0E0E0"/>
          </w:tcPr>
          <w:p w:rsidR="00616F93" w:rsidRPr="00840BFA" w:rsidRDefault="00616F93" w:rsidP="00182E40">
            <w:pPr>
              <w:jc w:val="center"/>
              <w:rPr>
                <w:rFonts w:asciiTheme="minorHAnsi" w:hAnsiTheme="minorHAnsi" w:cstheme="minorHAnsi"/>
                <w:b/>
                <w:szCs w:val="20"/>
              </w:rPr>
            </w:pPr>
            <w:r w:rsidRPr="00840BFA">
              <w:rPr>
                <w:rFonts w:asciiTheme="minorHAnsi" w:hAnsiTheme="minorHAnsi" w:cstheme="minorHAnsi"/>
                <w:b/>
                <w:szCs w:val="20"/>
              </w:rPr>
              <w:t>Map No.</w:t>
            </w:r>
          </w:p>
        </w:tc>
        <w:tc>
          <w:tcPr>
            <w:tcW w:w="2529" w:type="dxa"/>
            <w:shd w:val="clear" w:color="auto" w:fill="E0E0E0"/>
          </w:tcPr>
          <w:p w:rsidR="00616F93" w:rsidRPr="00840BFA" w:rsidRDefault="00616F93" w:rsidP="00182E40">
            <w:pPr>
              <w:jc w:val="center"/>
              <w:rPr>
                <w:rFonts w:asciiTheme="minorHAnsi" w:hAnsiTheme="minorHAnsi" w:cstheme="minorHAnsi"/>
                <w:b/>
                <w:szCs w:val="20"/>
              </w:rPr>
            </w:pPr>
            <w:r w:rsidRPr="00840BFA">
              <w:rPr>
                <w:rFonts w:asciiTheme="minorHAnsi" w:hAnsiTheme="minorHAnsi" w:cstheme="minorHAnsi"/>
                <w:b/>
                <w:szCs w:val="20"/>
              </w:rPr>
              <w:t>In Site</w:t>
            </w:r>
          </w:p>
        </w:tc>
        <w:tc>
          <w:tcPr>
            <w:tcW w:w="2786" w:type="dxa"/>
            <w:shd w:val="clear" w:color="auto" w:fill="E0E0E0"/>
          </w:tcPr>
          <w:p w:rsidR="00616F93" w:rsidRPr="00840BFA" w:rsidRDefault="00616F93" w:rsidP="00182E40">
            <w:pPr>
              <w:jc w:val="center"/>
              <w:rPr>
                <w:rFonts w:asciiTheme="minorHAnsi" w:hAnsiTheme="minorHAnsi" w:cstheme="minorHAnsi"/>
                <w:b/>
                <w:szCs w:val="20"/>
              </w:rPr>
            </w:pPr>
            <w:r w:rsidRPr="00840BFA">
              <w:rPr>
                <w:rFonts w:asciiTheme="minorHAnsi" w:hAnsiTheme="minorHAnsi" w:cstheme="minorHAnsi"/>
                <w:b/>
                <w:szCs w:val="20"/>
              </w:rPr>
              <w:t>Adjacent to site</w:t>
            </w:r>
          </w:p>
        </w:tc>
      </w:tr>
      <w:tr w:rsidR="00616F93" w:rsidRPr="00840BFA" w:rsidTr="00163661">
        <w:tc>
          <w:tcPr>
            <w:tcW w:w="4397" w:type="dxa"/>
          </w:tcPr>
          <w:p w:rsidR="00616F93" w:rsidRPr="00840BFA" w:rsidRDefault="00616F93" w:rsidP="00182E40">
            <w:pPr>
              <w:rPr>
                <w:rFonts w:asciiTheme="minorHAnsi" w:hAnsiTheme="minorHAnsi" w:cstheme="minorHAnsi"/>
                <w:szCs w:val="20"/>
              </w:rPr>
            </w:pPr>
            <w:r w:rsidRPr="00840BFA">
              <w:rPr>
                <w:rFonts w:asciiTheme="minorHAnsi" w:hAnsiTheme="minorHAnsi" w:cstheme="minorHAnsi"/>
                <w:szCs w:val="20"/>
              </w:rPr>
              <w:t>Areas of Outstanding Natural Beauty (AONBs)</w:t>
            </w:r>
          </w:p>
        </w:tc>
        <w:tc>
          <w:tcPr>
            <w:tcW w:w="773" w:type="dxa"/>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n/a</w:t>
            </w:r>
          </w:p>
        </w:tc>
        <w:tc>
          <w:tcPr>
            <w:tcW w:w="2529" w:type="dxa"/>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Yes</w:t>
            </w:r>
          </w:p>
        </w:tc>
        <w:tc>
          <w:tcPr>
            <w:tcW w:w="2786" w:type="dxa"/>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Yes</w:t>
            </w:r>
          </w:p>
        </w:tc>
      </w:tr>
      <w:tr w:rsidR="00616F93" w:rsidRPr="00840BFA" w:rsidTr="00163661">
        <w:tc>
          <w:tcPr>
            <w:tcW w:w="4397" w:type="dxa"/>
            <w:tcBorders>
              <w:bottom w:val="single" w:sz="4" w:space="0" w:color="auto"/>
            </w:tcBorders>
          </w:tcPr>
          <w:p w:rsidR="00616F93" w:rsidRPr="00840BFA" w:rsidRDefault="00616F93" w:rsidP="00182E40">
            <w:pPr>
              <w:rPr>
                <w:rFonts w:asciiTheme="minorHAnsi" w:hAnsiTheme="minorHAnsi" w:cstheme="minorHAnsi"/>
                <w:szCs w:val="20"/>
              </w:rPr>
            </w:pPr>
            <w:r w:rsidRPr="00840BFA">
              <w:rPr>
                <w:rFonts w:asciiTheme="minorHAnsi" w:hAnsiTheme="minorHAnsi" w:cstheme="minorHAnsi"/>
                <w:szCs w:val="20"/>
              </w:rPr>
              <w:t>Local Nature Reserves (LNRs)</w:t>
            </w:r>
          </w:p>
        </w:tc>
        <w:tc>
          <w:tcPr>
            <w:tcW w:w="773" w:type="dxa"/>
            <w:tcBorders>
              <w:bottom w:val="single" w:sz="4" w:space="0" w:color="auto"/>
            </w:tcBorders>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n/a</w:t>
            </w:r>
          </w:p>
        </w:tc>
        <w:tc>
          <w:tcPr>
            <w:tcW w:w="2529" w:type="dxa"/>
            <w:tcBorders>
              <w:bottom w:val="single" w:sz="4" w:space="0" w:color="auto"/>
            </w:tcBorders>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No; see below</w:t>
            </w:r>
          </w:p>
        </w:tc>
        <w:tc>
          <w:tcPr>
            <w:tcW w:w="2786" w:type="dxa"/>
            <w:tcBorders>
              <w:bottom w:val="single" w:sz="4" w:space="0" w:color="auto"/>
            </w:tcBorders>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No</w:t>
            </w:r>
          </w:p>
        </w:tc>
      </w:tr>
      <w:tr w:rsidR="00616F93" w:rsidRPr="00840BFA" w:rsidTr="00163661">
        <w:tc>
          <w:tcPr>
            <w:tcW w:w="4397" w:type="dxa"/>
            <w:tcBorders>
              <w:bottom w:val="single" w:sz="4" w:space="0" w:color="auto"/>
            </w:tcBorders>
          </w:tcPr>
          <w:p w:rsidR="00616F93" w:rsidRPr="00840BFA" w:rsidRDefault="00616F93" w:rsidP="00182E40">
            <w:pPr>
              <w:rPr>
                <w:rFonts w:asciiTheme="minorHAnsi" w:hAnsiTheme="minorHAnsi" w:cstheme="minorHAnsi"/>
                <w:szCs w:val="20"/>
              </w:rPr>
            </w:pPr>
            <w:r w:rsidRPr="00840BFA">
              <w:rPr>
                <w:rFonts w:asciiTheme="minorHAnsi" w:hAnsiTheme="minorHAnsi" w:cstheme="minorHAnsi"/>
                <w:szCs w:val="20"/>
              </w:rPr>
              <w:t>Tree Preservation Orders (TPOs) / Conservation Area (CA)</w:t>
            </w:r>
          </w:p>
        </w:tc>
        <w:tc>
          <w:tcPr>
            <w:tcW w:w="773" w:type="dxa"/>
            <w:tcBorders>
              <w:bottom w:val="single" w:sz="4" w:space="0" w:color="auto"/>
            </w:tcBorders>
          </w:tcPr>
          <w:p w:rsidR="00616F93" w:rsidRPr="00840BFA" w:rsidRDefault="00163661" w:rsidP="00182E40">
            <w:pPr>
              <w:jc w:val="center"/>
              <w:rPr>
                <w:rFonts w:asciiTheme="minorHAnsi" w:hAnsiTheme="minorHAnsi" w:cstheme="minorHAnsi"/>
                <w:szCs w:val="20"/>
              </w:rPr>
            </w:pPr>
            <w:r>
              <w:rPr>
                <w:rFonts w:asciiTheme="minorHAnsi" w:hAnsiTheme="minorHAnsi" w:cstheme="minorHAnsi"/>
                <w:szCs w:val="20"/>
              </w:rPr>
              <w:t>No</w:t>
            </w:r>
          </w:p>
        </w:tc>
        <w:tc>
          <w:tcPr>
            <w:tcW w:w="2529" w:type="dxa"/>
            <w:tcBorders>
              <w:bottom w:val="single" w:sz="4" w:space="0" w:color="auto"/>
            </w:tcBorders>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No</w:t>
            </w:r>
          </w:p>
        </w:tc>
        <w:tc>
          <w:tcPr>
            <w:tcW w:w="2786" w:type="dxa"/>
            <w:tcBorders>
              <w:bottom w:val="single" w:sz="4" w:space="0" w:color="auto"/>
            </w:tcBorders>
          </w:tcPr>
          <w:p w:rsidR="00616F93" w:rsidRPr="00840BFA" w:rsidRDefault="00616F93" w:rsidP="00182E40">
            <w:pPr>
              <w:jc w:val="center"/>
              <w:rPr>
                <w:rFonts w:asciiTheme="minorHAnsi" w:hAnsiTheme="minorHAnsi" w:cstheme="minorHAnsi"/>
                <w:szCs w:val="20"/>
              </w:rPr>
            </w:pPr>
            <w:r w:rsidRPr="00840BFA">
              <w:rPr>
                <w:rFonts w:asciiTheme="minorHAnsi" w:hAnsiTheme="minorHAnsi" w:cstheme="minorHAnsi"/>
                <w:szCs w:val="20"/>
              </w:rPr>
              <w:t>Yes</w:t>
            </w:r>
          </w:p>
        </w:tc>
      </w:tr>
      <w:tr w:rsidR="00616F93" w:rsidRPr="00840BFA" w:rsidTr="00163661">
        <w:tc>
          <w:tcPr>
            <w:tcW w:w="10485" w:type="dxa"/>
            <w:gridSpan w:val="4"/>
            <w:tcBorders>
              <w:top w:val="single" w:sz="4" w:space="0" w:color="auto"/>
              <w:left w:val="nil"/>
              <w:bottom w:val="nil"/>
              <w:right w:val="nil"/>
            </w:tcBorders>
          </w:tcPr>
          <w:p w:rsidR="00616F93" w:rsidRPr="00840BFA" w:rsidRDefault="00616F93" w:rsidP="00182E40">
            <w:pPr>
              <w:rPr>
                <w:rFonts w:asciiTheme="minorHAnsi" w:hAnsiTheme="minorHAnsi" w:cstheme="minorHAnsi"/>
              </w:rPr>
            </w:pPr>
          </w:p>
          <w:p w:rsidR="00616F93" w:rsidRPr="00840BFA" w:rsidRDefault="00616F93" w:rsidP="00182E40">
            <w:pPr>
              <w:rPr>
                <w:rFonts w:asciiTheme="minorHAnsi" w:hAnsiTheme="minorHAnsi" w:cstheme="minorHAnsi"/>
              </w:rPr>
            </w:pPr>
            <w:r w:rsidRPr="00840BFA">
              <w:rPr>
                <w:rFonts w:asciiTheme="minorHAnsi" w:hAnsiTheme="minorHAnsi" w:cstheme="minorHAnsi"/>
              </w:rPr>
              <w:t>The site falls within t</w:t>
            </w:r>
            <w:r w:rsidR="003D20A1">
              <w:rPr>
                <w:rFonts w:asciiTheme="minorHAnsi" w:hAnsiTheme="minorHAnsi" w:cstheme="minorHAnsi"/>
              </w:rPr>
              <w:t>he Shropshire Hills AONB but there</w:t>
            </w:r>
            <w:r w:rsidRPr="00840BFA">
              <w:rPr>
                <w:rFonts w:asciiTheme="minorHAnsi" w:hAnsiTheme="minorHAnsi" w:cstheme="minorHAnsi"/>
              </w:rPr>
              <w:t xml:space="preserve"> are no other designations on the site</w:t>
            </w:r>
            <w:r w:rsidR="003D20A1">
              <w:rPr>
                <w:rFonts w:asciiTheme="minorHAnsi" w:hAnsiTheme="minorHAnsi" w:cstheme="minorHAnsi"/>
              </w:rPr>
              <w:t xml:space="preserve">. </w:t>
            </w:r>
            <w:r w:rsidRPr="00840BFA">
              <w:rPr>
                <w:rFonts w:asciiTheme="minorHAnsi" w:hAnsiTheme="minorHAnsi" w:cstheme="minorHAnsi"/>
              </w:rPr>
              <w:t>Shropshire Council confirmed by email on 24</w:t>
            </w:r>
            <w:r w:rsidRPr="00840BFA">
              <w:rPr>
                <w:rFonts w:asciiTheme="minorHAnsi" w:hAnsiTheme="minorHAnsi" w:cstheme="minorHAnsi"/>
                <w:vertAlign w:val="superscript"/>
              </w:rPr>
              <w:t>th</w:t>
            </w:r>
            <w:r w:rsidRPr="00840BFA">
              <w:rPr>
                <w:rFonts w:asciiTheme="minorHAnsi" w:hAnsiTheme="minorHAnsi" w:cstheme="minorHAnsi"/>
              </w:rPr>
              <w:t xml:space="preserve"> September 2018 that there are no Tree </w:t>
            </w:r>
            <w:r w:rsidR="00222DEE">
              <w:rPr>
                <w:rFonts w:asciiTheme="minorHAnsi" w:hAnsiTheme="minorHAnsi" w:cstheme="minorHAnsi"/>
              </w:rPr>
              <w:t>Preservation Orders on the site</w:t>
            </w:r>
            <w:r w:rsidR="003D20A1">
              <w:rPr>
                <w:rFonts w:asciiTheme="minorHAnsi" w:hAnsiTheme="minorHAnsi" w:cstheme="minorHAnsi"/>
              </w:rPr>
              <w:t xml:space="preserve">. </w:t>
            </w:r>
            <w:r w:rsidRPr="00840BFA">
              <w:rPr>
                <w:rFonts w:asciiTheme="minorHAnsi" w:hAnsiTheme="minorHAnsi" w:cstheme="minorHAnsi"/>
              </w:rPr>
              <w:t xml:space="preserve">The </w:t>
            </w:r>
            <w:r w:rsidR="000423D3" w:rsidRPr="00840BFA">
              <w:rPr>
                <w:rFonts w:asciiTheme="minorHAnsi" w:hAnsiTheme="minorHAnsi" w:cstheme="minorHAnsi"/>
              </w:rPr>
              <w:t>south</w:t>
            </w:r>
            <w:r w:rsidRPr="00840BFA">
              <w:rPr>
                <w:rFonts w:asciiTheme="minorHAnsi" w:hAnsiTheme="minorHAnsi" w:cstheme="minorHAnsi"/>
              </w:rPr>
              <w:t xml:space="preserve">ern and </w:t>
            </w:r>
            <w:r w:rsidR="000423D3" w:rsidRPr="00840BFA">
              <w:rPr>
                <w:rFonts w:asciiTheme="minorHAnsi" w:hAnsiTheme="minorHAnsi" w:cstheme="minorHAnsi"/>
              </w:rPr>
              <w:t>west</w:t>
            </w:r>
            <w:r w:rsidRPr="00840BFA">
              <w:rPr>
                <w:rFonts w:asciiTheme="minorHAnsi" w:hAnsiTheme="minorHAnsi" w:cstheme="minorHAnsi"/>
              </w:rPr>
              <w:t xml:space="preserve">ern edges of the site border the Clun Conservation Area as can be seen in </w:t>
            </w:r>
            <w:r w:rsidR="002E6D9D" w:rsidRPr="002E6D9D">
              <w:rPr>
                <w:rFonts w:asciiTheme="minorHAnsi" w:hAnsiTheme="minorHAnsi" w:cstheme="minorHAnsi"/>
              </w:rPr>
              <w:t>Figure 1,</w:t>
            </w:r>
            <w:r w:rsidRPr="00840BFA">
              <w:rPr>
                <w:rFonts w:asciiTheme="minorHAnsi" w:hAnsiTheme="minorHAnsi" w:cstheme="minorHAnsi"/>
              </w:rPr>
              <w:t xml:space="preserve"> so any work on trees on this part of the site </w:t>
            </w:r>
            <w:r w:rsidR="00F360C9">
              <w:rPr>
                <w:rFonts w:asciiTheme="minorHAnsi" w:hAnsiTheme="minorHAnsi" w:cstheme="minorHAnsi"/>
              </w:rPr>
              <w:t xml:space="preserve">must be </w:t>
            </w:r>
            <w:r w:rsidRPr="00840BFA">
              <w:rPr>
                <w:rFonts w:asciiTheme="minorHAnsi" w:hAnsiTheme="minorHAnsi" w:cstheme="minorHAnsi"/>
              </w:rPr>
              <w:t>carried out in consultation with the Natural Environment Team at Shropshire Council.</w:t>
            </w:r>
            <w:r w:rsidR="00182E40" w:rsidRPr="00840BFA">
              <w:rPr>
                <w:rFonts w:asciiTheme="minorHAnsi" w:hAnsiTheme="minorHAnsi" w:cstheme="minorHAnsi"/>
              </w:rPr>
              <w:t xml:space="preserve"> </w:t>
            </w:r>
          </w:p>
          <w:p w:rsidR="00616F93" w:rsidRDefault="00616F93" w:rsidP="00182E40">
            <w:pPr>
              <w:rPr>
                <w:rFonts w:asciiTheme="minorHAnsi" w:hAnsiTheme="minorHAnsi" w:cstheme="minorHAnsi"/>
              </w:rPr>
            </w:pPr>
          </w:p>
          <w:p w:rsidR="006F2240" w:rsidRPr="00B61DC7" w:rsidRDefault="00B61DC7" w:rsidP="00B61DC7">
            <w:pPr>
              <w:tabs>
                <w:tab w:val="left" w:pos="2160"/>
              </w:tabs>
              <w:rPr>
                <w:rFonts w:asciiTheme="minorHAnsi" w:hAnsiTheme="minorHAnsi" w:cstheme="minorHAnsi"/>
                <w:b/>
                <w:sz w:val="28"/>
                <w:szCs w:val="28"/>
              </w:rPr>
            </w:pPr>
            <w:r w:rsidRPr="00B61DC7">
              <w:rPr>
                <w:rFonts w:asciiTheme="minorHAnsi" w:hAnsiTheme="minorHAnsi" w:cstheme="minorHAnsi"/>
                <w:b/>
                <w:sz w:val="28"/>
                <w:szCs w:val="28"/>
              </w:rPr>
              <w:t>Trees</w:t>
            </w:r>
          </w:p>
          <w:p w:rsidR="00616F93" w:rsidRPr="00840BFA" w:rsidRDefault="00616F93" w:rsidP="00182E40">
            <w:pPr>
              <w:rPr>
                <w:rFonts w:asciiTheme="minorHAnsi" w:hAnsiTheme="minorHAnsi" w:cstheme="minorHAnsi"/>
              </w:rPr>
            </w:pPr>
            <w:r w:rsidRPr="00840BFA">
              <w:rPr>
                <w:rFonts w:asciiTheme="minorHAnsi" w:hAnsiTheme="minorHAnsi" w:cstheme="minorHAnsi"/>
              </w:rPr>
              <w:t>The Tree Officer who deals with Clun area is:</w:t>
            </w:r>
          </w:p>
          <w:p w:rsidR="00616F93" w:rsidRPr="00840BFA" w:rsidRDefault="00616F93" w:rsidP="00182E40">
            <w:pPr>
              <w:rPr>
                <w:rFonts w:asciiTheme="minorHAnsi" w:hAnsiTheme="minorHAnsi" w:cstheme="minorHAnsi"/>
              </w:rPr>
            </w:pPr>
            <w:r w:rsidRPr="00840BFA">
              <w:rPr>
                <w:rFonts w:asciiTheme="minorHAnsi" w:hAnsiTheme="minorHAnsi" w:cstheme="minorHAnsi"/>
              </w:rPr>
              <w:t>Dougald Purce</w:t>
            </w:r>
          </w:p>
          <w:p w:rsidR="00616F93" w:rsidRPr="00840BFA" w:rsidRDefault="00616F93" w:rsidP="00182E40">
            <w:pPr>
              <w:rPr>
                <w:rFonts w:asciiTheme="minorHAnsi" w:hAnsiTheme="minorHAnsi" w:cstheme="minorHAnsi"/>
              </w:rPr>
            </w:pPr>
            <w:r w:rsidRPr="00840BFA">
              <w:rPr>
                <w:rFonts w:asciiTheme="minorHAnsi" w:hAnsiTheme="minorHAnsi" w:cstheme="minorHAnsi"/>
              </w:rPr>
              <w:t>Telephone: 01743 254616</w:t>
            </w:r>
          </w:p>
          <w:p w:rsidR="00616F93" w:rsidRPr="00840BFA" w:rsidRDefault="00616F93" w:rsidP="00182E40">
            <w:pPr>
              <w:rPr>
                <w:rFonts w:asciiTheme="minorHAnsi" w:hAnsiTheme="minorHAnsi" w:cstheme="minorHAnsi"/>
              </w:rPr>
            </w:pPr>
            <w:r w:rsidRPr="00840BFA">
              <w:rPr>
                <w:rFonts w:asciiTheme="minorHAnsi" w:hAnsiTheme="minorHAnsi" w:cstheme="minorHAnsi"/>
                <w:bCs/>
              </w:rPr>
              <w:t xml:space="preserve">Email: </w:t>
            </w:r>
            <w:hyperlink r:id="rId9" w:tgtFrame="_blank" w:history="1">
              <w:r w:rsidRPr="00840BFA">
                <w:rPr>
                  <w:rStyle w:val="Hyperlink"/>
                  <w:rFonts w:asciiTheme="minorHAnsi" w:hAnsiTheme="minorHAnsi" w:cstheme="minorHAnsi"/>
                </w:rPr>
                <w:t>trees@shropshire.gov.uk</w:t>
              </w:r>
            </w:hyperlink>
          </w:p>
          <w:p w:rsidR="000423D3" w:rsidRPr="00840BFA" w:rsidRDefault="000423D3" w:rsidP="00711336">
            <w:pPr>
              <w:rPr>
                <w:rFonts w:asciiTheme="minorHAnsi" w:hAnsiTheme="minorHAnsi" w:cstheme="minorHAnsi"/>
              </w:rPr>
            </w:pPr>
          </w:p>
          <w:p w:rsidR="00711336" w:rsidRPr="00840BFA" w:rsidRDefault="00711336" w:rsidP="00711336">
            <w:pPr>
              <w:rPr>
                <w:rFonts w:asciiTheme="minorHAnsi" w:hAnsiTheme="minorHAnsi" w:cstheme="minorHAnsi"/>
              </w:rPr>
            </w:pPr>
            <w:r w:rsidRPr="00840BFA">
              <w:rPr>
                <w:rFonts w:asciiTheme="minorHAnsi" w:hAnsiTheme="minorHAnsi" w:cstheme="minorHAnsi"/>
              </w:rPr>
              <w:t xml:space="preserve">In </w:t>
            </w:r>
            <w:r w:rsidR="00F360C9">
              <w:rPr>
                <w:rFonts w:asciiTheme="minorHAnsi" w:hAnsiTheme="minorHAnsi" w:cstheme="minorHAnsi"/>
              </w:rPr>
              <w:t xml:space="preserve">circa </w:t>
            </w:r>
            <w:r w:rsidRPr="00840BFA">
              <w:rPr>
                <w:rFonts w:asciiTheme="minorHAnsi" w:hAnsiTheme="minorHAnsi" w:cstheme="minorHAnsi"/>
              </w:rPr>
              <w:t xml:space="preserve">2005 a tree survey was carried out for which each tree was numbered and marked with </w:t>
            </w:r>
            <w:r w:rsidR="00DD2880">
              <w:rPr>
                <w:rFonts w:asciiTheme="minorHAnsi" w:hAnsiTheme="minorHAnsi" w:cstheme="minorHAnsi"/>
              </w:rPr>
              <w:t xml:space="preserve">an aluminium tag. </w:t>
            </w:r>
            <w:r w:rsidRPr="00840BFA">
              <w:rPr>
                <w:rFonts w:asciiTheme="minorHAnsi" w:hAnsiTheme="minorHAnsi" w:cstheme="minorHAnsi"/>
              </w:rPr>
              <w:lastRenderedPageBreak/>
              <w:t>A further survey was carried out in September 2007 by AGS Land Management Limited of Leominster resul</w:t>
            </w:r>
            <w:r w:rsidR="00222DEE">
              <w:rPr>
                <w:rFonts w:asciiTheme="minorHAnsi" w:hAnsiTheme="minorHAnsi" w:cstheme="minorHAnsi"/>
              </w:rPr>
              <w:t xml:space="preserve">ting in a comprehensive report </w:t>
            </w:r>
            <w:r w:rsidRPr="00840BFA">
              <w:rPr>
                <w:rFonts w:asciiTheme="minorHAnsi" w:hAnsiTheme="minorHAnsi" w:cstheme="minorHAnsi"/>
              </w:rPr>
              <w:t>in which a number of managem</w:t>
            </w:r>
            <w:r w:rsidR="00DD2880">
              <w:rPr>
                <w:rFonts w:asciiTheme="minorHAnsi" w:hAnsiTheme="minorHAnsi" w:cstheme="minorHAnsi"/>
              </w:rPr>
              <w:t xml:space="preserve">ent recommendations were made. </w:t>
            </w:r>
            <w:r w:rsidRPr="00840BFA">
              <w:rPr>
                <w:rFonts w:asciiTheme="minorHAnsi" w:hAnsiTheme="minorHAnsi" w:cstheme="minorHAnsi"/>
              </w:rPr>
              <w:t>The recommendations considered tree safety, the use of the site and the health of the trees and were ranked according to the risk factors involved.</w:t>
            </w:r>
          </w:p>
          <w:p w:rsidR="00711336" w:rsidRPr="00840BFA" w:rsidRDefault="00711336" w:rsidP="00711336">
            <w:pPr>
              <w:rPr>
                <w:rFonts w:asciiTheme="minorHAnsi" w:hAnsiTheme="minorHAnsi" w:cstheme="minorHAnsi"/>
              </w:rPr>
            </w:pPr>
          </w:p>
          <w:p w:rsidR="00711336" w:rsidRPr="00840BFA" w:rsidRDefault="00711336" w:rsidP="00711336">
            <w:pPr>
              <w:rPr>
                <w:rFonts w:asciiTheme="minorHAnsi" w:hAnsiTheme="minorHAnsi" w:cstheme="minorHAnsi"/>
              </w:rPr>
            </w:pPr>
            <w:r w:rsidRPr="00840BFA">
              <w:rPr>
                <w:rFonts w:asciiTheme="minorHAnsi" w:hAnsiTheme="minorHAnsi" w:cstheme="minorHAnsi"/>
              </w:rPr>
              <w:t>A review of the 2007 survey by AGS Land Management was carried out on the 7</w:t>
            </w:r>
            <w:r w:rsidRPr="00840BFA">
              <w:rPr>
                <w:rFonts w:asciiTheme="minorHAnsi" w:hAnsiTheme="minorHAnsi" w:cstheme="minorHAnsi"/>
                <w:vertAlign w:val="superscript"/>
              </w:rPr>
              <w:t>th</w:t>
            </w:r>
            <w:r w:rsidRPr="00840BFA">
              <w:rPr>
                <w:rFonts w:asciiTheme="minorHAnsi" w:hAnsiTheme="minorHAnsi" w:cstheme="minorHAnsi"/>
              </w:rPr>
              <w:t xml:space="preserve"> to 11</w:t>
            </w:r>
            <w:r w:rsidRPr="00840BFA">
              <w:rPr>
                <w:rFonts w:asciiTheme="minorHAnsi" w:hAnsiTheme="minorHAnsi" w:cstheme="minorHAnsi"/>
                <w:vertAlign w:val="superscript"/>
              </w:rPr>
              <w:t>th</w:t>
            </w:r>
            <w:r w:rsidRPr="00840BFA">
              <w:rPr>
                <w:rFonts w:asciiTheme="minorHAnsi" w:hAnsiTheme="minorHAnsi" w:cstheme="minorHAnsi"/>
              </w:rPr>
              <w:t xml:space="preserve"> January 2018 by </w:t>
            </w:r>
            <w:r w:rsidR="000423D3" w:rsidRPr="00840BFA">
              <w:rPr>
                <w:rFonts w:asciiTheme="minorHAnsi" w:hAnsiTheme="minorHAnsi" w:cstheme="minorHAnsi"/>
              </w:rPr>
              <w:t xml:space="preserve">Ros Patching and Gary </w:t>
            </w:r>
            <w:r w:rsidR="00DD2880" w:rsidRPr="007130C2">
              <w:rPr>
                <w:rFonts w:asciiTheme="minorHAnsi" w:hAnsiTheme="minorHAnsi" w:cstheme="minorHAnsi"/>
              </w:rPr>
              <w:t>Price-Hunt</w:t>
            </w:r>
            <w:r w:rsidRPr="007130C2">
              <w:rPr>
                <w:rFonts w:asciiTheme="minorHAnsi" w:hAnsiTheme="minorHAnsi" w:cstheme="minorHAnsi"/>
              </w:rPr>
              <w:t>.</w:t>
            </w:r>
            <w:r w:rsidRPr="00840BFA">
              <w:rPr>
                <w:rFonts w:asciiTheme="minorHAnsi" w:hAnsiTheme="minorHAnsi" w:cstheme="minorHAnsi"/>
              </w:rPr>
              <w:t xml:space="preserve">  The </w:t>
            </w:r>
            <w:r w:rsidR="00DD2880">
              <w:rPr>
                <w:rFonts w:asciiTheme="minorHAnsi" w:hAnsiTheme="minorHAnsi" w:cstheme="minorHAnsi"/>
              </w:rPr>
              <w:t>area surveyed stretched from</w:t>
            </w:r>
            <w:r w:rsidRPr="00840BFA">
              <w:rPr>
                <w:rFonts w:asciiTheme="minorHAnsi" w:hAnsiTheme="minorHAnsi" w:cstheme="minorHAnsi"/>
              </w:rPr>
              <w:t xml:space="preserve"> Guilden Down lane hedgerow at the </w:t>
            </w:r>
            <w:r w:rsidR="000423D3" w:rsidRPr="00840BFA">
              <w:rPr>
                <w:rFonts w:asciiTheme="minorHAnsi" w:hAnsiTheme="minorHAnsi" w:cstheme="minorHAnsi"/>
              </w:rPr>
              <w:t>e</w:t>
            </w:r>
            <w:r w:rsidRPr="00840BFA">
              <w:rPr>
                <w:rFonts w:asciiTheme="minorHAnsi" w:hAnsiTheme="minorHAnsi" w:cstheme="minorHAnsi"/>
              </w:rPr>
              <w:t xml:space="preserve">astern end of the grounds to the end of the play area/bike park along the </w:t>
            </w:r>
            <w:r w:rsidR="000423D3" w:rsidRPr="00840BFA">
              <w:rPr>
                <w:rFonts w:asciiTheme="minorHAnsi" w:hAnsiTheme="minorHAnsi" w:cstheme="minorHAnsi"/>
              </w:rPr>
              <w:t>n</w:t>
            </w:r>
            <w:r w:rsidRPr="00840BFA">
              <w:rPr>
                <w:rFonts w:asciiTheme="minorHAnsi" w:hAnsiTheme="minorHAnsi" w:cstheme="minorHAnsi"/>
              </w:rPr>
              <w:t xml:space="preserve">orthern perimeter. It included the trees adjacent to the carpark on the </w:t>
            </w:r>
            <w:r w:rsidR="000423D3" w:rsidRPr="00840BFA">
              <w:rPr>
                <w:rFonts w:asciiTheme="minorHAnsi" w:hAnsiTheme="minorHAnsi" w:cstheme="minorHAnsi"/>
              </w:rPr>
              <w:t>s</w:t>
            </w:r>
            <w:r w:rsidRPr="00840BFA">
              <w:rPr>
                <w:rFonts w:asciiTheme="minorHAnsi" w:hAnsiTheme="minorHAnsi" w:cstheme="minorHAnsi"/>
              </w:rPr>
              <w:t>outhern side, but not the trees along the footpath towards Clun Castle at the foot of Newport Street gardens.</w:t>
            </w:r>
          </w:p>
          <w:p w:rsidR="00711336" w:rsidRPr="00840BFA" w:rsidRDefault="00711336" w:rsidP="00711336">
            <w:pPr>
              <w:rPr>
                <w:rFonts w:asciiTheme="minorHAnsi" w:hAnsiTheme="minorHAnsi" w:cstheme="minorHAnsi"/>
              </w:rPr>
            </w:pPr>
          </w:p>
          <w:p w:rsidR="00711336" w:rsidRPr="00840BFA" w:rsidRDefault="00DD2880" w:rsidP="00711336">
            <w:pPr>
              <w:rPr>
                <w:rFonts w:asciiTheme="minorHAnsi" w:hAnsiTheme="minorHAnsi" w:cstheme="minorHAnsi"/>
                <w:b/>
              </w:rPr>
            </w:pPr>
            <w:r>
              <w:rPr>
                <w:rFonts w:asciiTheme="minorHAnsi" w:hAnsiTheme="minorHAnsi" w:cstheme="minorHAnsi"/>
                <w:b/>
              </w:rPr>
              <w:t>The main</w:t>
            </w:r>
            <w:r w:rsidR="00711336" w:rsidRPr="00840BFA">
              <w:rPr>
                <w:rFonts w:asciiTheme="minorHAnsi" w:hAnsiTheme="minorHAnsi" w:cstheme="minorHAnsi"/>
                <w:b/>
              </w:rPr>
              <w:t xml:space="preserve"> observations from the 2018 review were:</w:t>
            </w:r>
          </w:p>
          <w:p w:rsidR="00711336" w:rsidRPr="00840BFA" w:rsidRDefault="00711336" w:rsidP="00A5521F">
            <w:pPr>
              <w:pStyle w:val="ListParagraph"/>
              <w:numPr>
                <w:ilvl w:val="0"/>
                <w:numId w:val="6"/>
              </w:numPr>
              <w:rPr>
                <w:rFonts w:asciiTheme="minorHAnsi" w:hAnsiTheme="minorHAnsi" w:cstheme="minorHAnsi"/>
              </w:rPr>
            </w:pPr>
            <w:r w:rsidRPr="00840BFA">
              <w:rPr>
                <w:rFonts w:asciiTheme="minorHAnsi" w:hAnsiTheme="minorHAnsi" w:cstheme="minorHAnsi"/>
              </w:rPr>
              <w:t>There was no map or plan with the 2007 survey and the 2005 numbering system did not always seem straightforward or entirely inclusive, making it difficult sometimes to recognise and loca</w:t>
            </w:r>
            <w:r w:rsidR="00DD2880">
              <w:rPr>
                <w:rFonts w:asciiTheme="minorHAnsi" w:hAnsiTheme="minorHAnsi" w:cstheme="minorHAnsi"/>
              </w:rPr>
              <w:t xml:space="preserve">te trees from the 2007 survey. </w:t>
            </w:r>
            <w:r w:rsidR="00222DEE">
              <w:rPr>
                <w:rFonts w:asciiTheme="minorHAnsi" w:hAnsiTheme="minorHAnsi" w:cstheme="minorHAnsi"/>
              </w:rPr>
              <w:t>A</w:t>
            </w:r>
            <w:r w:rsidRPr="00840BFA">
              <w:rPr>
                <w:rFonts w:asciiTheme="minorHAnsi" w:hAnsiTheme="minorHAnsi" w:cstheme="minorHAnsi"/>
              </w:rPr>
              <w:t xml:space="preserve"> map was</w:t>
            </w:r>
            <w:r w:rsidR="002E6D9D">
              <w:rPr>
                <w:rFonts w:asciiTheme="minorHAnsi" w:hAnsiTheme="minorHAnsi" w:cstheme="minorHAnsi"/>
              </w:rPr>
              <w:t xml:space="preserve"> prepared from the observations (available as a separate document)</w:t>
            </w:r>
            <w:r w:rsidRPr="00840BFA">
              <w:rPr>
                <w:rFonts w:asciiTheme="minorHAnsi" w:hAnsiTheme="minorHAnsi" w:cstheme="minorHAnsi"/>
              </w:rPr>
              <w:t xml:space="preserve"> which should help with identification and any future assessments or surveys.</w:t>
            </w:r>
          </w:p>
          <w:p w:rsidR="00711336" w:rsidRPr="00840BFA" w:rsidRDefault="00711336" w:rsidP="00A5521F">
            <w:pPr>
              <w:numPr>
                <w:ilvl w:val="0"/>
                <w:numId w:val="6"/>
              </w:numPr>
              <w:rPr>
                <w:rFonts w:asciiTheme="minorHAnsi" w:hAnsiTheme="minorHAnsi" w:cstheme="minorHAnsi"/>
              </w:rPr>
            </w:pPr>
            <w:r w:rsidRPr="00840BFA">
              <w:rPr>
                <w:rFonts w:asciiTheme="minorHAnsi" w:hAnsiTheme="minorHAnsi" w:cstheme="minorHAnsi"/>
              </w:rPr>
              <w:t xml:space="preserve">After 10/12 years of growth and change, many of the tree tags are missing or invisible. This made </w:t>
            </w:r>
            <w:r w:rsidR="00DD2880">
              <w:rPr>
                <w:rFonts w:asciiTheme="minorHAnsi" w:hAnsiTheme="minorHAnsi" w:cstheme="minorHAnsi"/>
              </w:rPr>
              <w:t>some detective work necessary. T</w:t>
            </w:r>
            <w:r w:rsidRPr="00840BFA">
              <w:rPr>
                <w:rFonts w:asciiTheme="minorHAnsi" w:hAnsiTheme="minorHAnsi" w:cstheme="minorHAnsi"/>
              </w:rPr>
              <w:t>en years makes a surprising difference to how a tree looks especially when others around it are missing or have arrive</w:t>
            </w:r>
            <w:r w:rsidR="00DD2880">
              <w:rPr>
                <w:rFonts w:asciiTheme="minorHAnsi" w:hAnsiTheme="minorHAnsi" w:cstheme="minorHAnsi"/>
              </w:rPr>
              <w:t>d in the last decade, but the surveyors were confident they had</w:t>
            </w:r>
            <w:r w:rsidRPr="00840BFA">
              <w:rPr>
                <w:rFonts w:asciiTheme="minorHAnsi" w:hAnsiTheme="minorHAnsi" w:cstheme="minorHAnsi"/>
              </w:rPr>
              <w:t xml:space="preserve"> accurately identified the majority and noted any significant changes since the 2007 survey.</w:t>
            </w:r>
          </w:p>
          <w:p w:rsidR="00711336" w:rsidRPr="00840BFA" w:rsidRDefault="00711336" w:rsidP="00A5521F">
            <w:pPr>
              <w:numPr>
                <w:ilvl w:val="0"/>
                <w:numId w:val="6"/>
              </w:numPr>
              <w:rPr>
                <w:rFonts w:asciiTheme="minorHAnsi" w:hAnsiTheme="minorHAnsi" w:cstheme="minorHAnsi"/>
              </w:rPr>
            </w:pPr>
            <w:r w:rsidRPr="00840BFA">
              <w:rPr>
                <w:rFonts w:asciiTheme="minorHAnsi" w:hAnsiTheme="minorHAnsi" w:cstheme="minorHAnsi"/>
              </w:rPr>
              <w:t xml:space="preserve">A significant minority of the trees listed in 2007 are missing, mainly owing to work carried out repairing and maintaining power lines and/or fence building and repair. This applies particularly to some at the </w:t>
            </w:r>
            <w:r w:rsidR="000423D3" w:rsidRPr="00840BFA">
              <w:rPr>
                <w:rFonts w:asciiTheme="minorHAnsi" w:hAnsiTheme="minorHAnsi" w:cstheme="minorHAnsi"/>
              </w:rPr>
              <w:t>north</w:t>
            </w:r>
            <w:r w:rsidRPr="00840BFA">
              <w:rPr>
                <w:rFonts w:asciiTheme="minorHAnsi" w:hAnsiTheme="minorHAnsi" w:cstheme="minorHAnsi"/>
              </w:rPr>
              <w:t>-</w:t>
            </w:r>
            <w:r w:rsidR="000423D3" w:rsidRPr="00840BFA">
              <w:rPr>
                <w:rFonts w:asciiTheme="minorHAnsi" w:hAnsiTheme="minorHAnsi" w:cstheme="minorHAnsi"/>
              </w:rPr>
              <w:t>west</w:t>
            </w:r>
            <w:r w:rsidRPr="00840BFA">
              <w:rPr>
                <w:rFonts w:asciiTheme="minorHAnsi" w:hAnsiTheme="minorHAnsi" w:cstheme="minorHAnsi"/>
              </w:rPr>
              <w:t xml:space="preserve">ern ‘corner’ of the </w:t>
            </w:r>
            <w:r w:rsidR="00445877" w:rsidRPr="00840BFA">
              <w:rPr>
                <w:rFonts w:asciiTheme="minorHAnsi" w:hAnsiTheme="minorHAnsi" w:cstheme="minorHAnsi"/>
              </w:rPr>
              <w:t>existing hollow</w:t>
            </w:r>
            <w:r w:rsidRPr="00840BFA">
              <w:rPr>
                <w:rFonts w:asciiTheme="minorHAnsi" w:hAnsiTheme="minorHAnsi" w:cstheme="minorHAnsi"/>
              </w:rPr>
              <w:t xml:space="preserve"> and along the </w:t>
            </w:r>
            <w:r w:rsidR="000423D3" w:rsidRPr="00840BFA">
              <w:rPr>
                <w:rFonts w:asciiTheme="minorHAnsi" w:hAnsiTheme="minorHAnsi" w:cstheme="minorHAnsi"/>
              </w:rPr>
              <w:t>south</w:t>
            </w:r>
            <w:r w:rsidRPr="00840BFA">
              <w:rPr>
                <w:rFonts w:asciiTheme="minorHAnsi" w:hAnsiTheme="minorHAnsi" w:cstheme="minorHAnsi"/>
              </w:rPr>
              <w:t>ern perimeter of the carpark.</w:t>
            </w:r>
          </w:p>
          <w:p w:rsidR="00711336" w:rsidRPr="00840BFA" w:rsidRDefault="00711336" w:rsidP="00A5521F">
            <w:pPr>
              <w:numPr>
                <w:ilvl w:val="0"/>
                <w:numId w:val="6"/>
              </w:numPr>
              <w:rPr>
                <w:rFonts w:asciiTheme="minorHAnsi" w:hAnsiTheme="minorHAnsi" w:cstheme="minorHAnsi"/>
              </w:rPr>
            </w:pPr>
            <w:r w:rsidRPr="00840BFA">
              <w:rPr>
                <w:rFonts w:asciiTheme="minorHAnsi" w:hAnsiTheme="minorHAnsi" w:cstheme="minorHAnsi"/>
              </w:rPr>
              <w:t xml:space="preserve">The varietal range of trees mentioned in the 2007 report is still present throughout the grounds, although the numbers of each type of tree has changed, sometimes more (e.g. Wild </w:t>
            </w:r>
            <w:r w:rsidR="00445877" w:rsidRPr="00840BFA">
              <w:rPr>
                <w:rFonts w:asciiTheme="minorHAnsi" w:hAnsiTheme="minorHAnsi" w:cstheme="minorHAnsi"/>
              </w:rPr>
              <w:t>C</w:t>
            </w:r>
            <w:r w:rsidRPr="00840BFA">
              <w:rPr>
                <w:rFonts w:asciiTheme="minorHAnsi" w:hAnsiTheme="minorHAnsi" w:cstheme="minorHAnsi"/>
              </w:rPr>
              <w:t xml:space="preserve">herry, </w:t>
            </w:r>
            <w:r w:rsidRPr="00840BFA">
              <w:rPr>
                <w:rFonts w:asciiTheme="minorHAnsi" w:hAnsiTheme="minorHAnsi" w:cstheme="minorHAnsi"/>
                <w:i/>
              </w:rPr>
              <w:t>prunus avium</w:t>
            </w:r>
            <w:r w:rsidRPr="00840BFA">
              <w:rPr>
                <w:rFonts w:asciiTheme="minorHAnsi" w:hAnsiTheme="minorHAnsi" w:cstheme="minorHAnsi"/>
              </w:rPr>
              <w:t xml:space="preserve"> and </w:t>
            </w:r>
            <w:r w:rsidR="00445877" w:rsidRPr="00840BFA">
              <w:rPr>
                <w:rFonts w:asciiTheme="minorHAnsi" w:hAnsiTheme="minorHAnsi" w:cstheme="minorHAnsi"/>
              </w:rPr>
              <w:t>A</w:t>
            </w:r>
            <w:r w:rsidRPr="00840BFA">
              <w:rPr>
                <w:rFonts w:asciiTheme="minorHAnsi" w:hAnsiTheme="minorHAnsi" w:cstheme="minorHAnsi"/>
              </w:rPr>
              <w:t xml:space="preserve">spen </w:t>
            </w:r>
            <w:r w:rsidR="00445877" w:rsidRPr="00840BFA">
              <w:rPr>
                <w:rFonts w:asciiTheme="minorHAnsi" w:hAnsiTheme="minorHAnsi" w:cstheme="minorHAnsi"/>
              </w:rPr>
              <w:t>P</w:t>
            </w:r>
            <w:r w:rsidRPr="00840BFA">
              <w:rPr>
                <w:rFonts w:asciiTheme="minorHAnsi" w:hAnsiTheme="minorHAnsi" w:cstheme="minorHAnsi"/>
              </w:rPr>
              <w:t xml:space="preserve">oplar, </w:t>
            </w:r>
            <w:r w:rsidRPr="00840BFA">
              <w:rPr>
                <w:rFonts w:asciiTheme="minorHAnsi" w:hAnsiTheme="minorHAnsi" w:cstheme="minorHAnsi"/>
                <w:i/>
              </w:rPr>
              <w:t>Populus tremula</w:t>
            </w:r>
            <w:r w:rsidRPr="00840BFA">
              <w:rPr>
                <w:rFonts w:asciiTheme="minorHAnsi" w:hAnsiTheme="minorHAnsi" w:cstheme="minorHAnsi"/>
              </w:rPr>
              <w:t xml:space="preserve">)) and sometimes fewer (e.g. </w:t>
            </w:r>
            <w:r w:rsidR="00445877" w:rsidRPr="00840BFA">
              <w:rPr>
                <w:rFonts w:asciiTheme="minorHAnsi" w:hAnsiTheme="minorHAnsi" w:cstheme="minorHAnsi"/>
              </w:rPr>
              <w:t>S</w:t>
            </w:r>
            <w:r w:rsidRPr="00840BFA">
              <w:rPr>
                <w:rFonts w:asciiTheme="minorHAnsi" w:hAnsiTheme="minorHAnsi" w:cstheme="minorHAnsi"/>
              </w:rPr>
              <w:t xml:space="preserve">pindle, </w:t>
            </w:r>
            <w:r w:rsidRPr="00840BFA">
              <w:rPr>
                <w:rFonts w:asciiTheme="minorHAnsi" w:hAnsiTheme="minorHAnsi" w:cstheme="minorHAnsi"/>
                <w:i/>
              </w:rPr>
              <w:t>Euonymus europaea</w:t>
            </w:r>
            <w:r w:rsidRPr="00840BFA">
              <w:rPr>
                <w:rFonts w:asciiTheme="minorHAnsi" w:hAnsiTheme="minorHAnsi" w:cstheme="minorHAnsi"/>
              </w:rPr>
              <w:t xml:space="preserve"> and Black </w:t>
            </w:r>
            <w:r w:rsidR="00445877" w:rsidRPr="00840BFA">
              <w:rPr>
                <w:rFonts w:asciiTheme="minorHAnsi" w:hAnsiTheme="minorHAnsi" w:cstheme="minorHAnsi"/>
              </w:rPr>
              <w:t>P</w:t>
            </w:r>
            <w:r w:rsidRPr="00840BFA">
              <w:rPr>
                <w:rFonts w:asciiTheme="minorHAnsi" w:hAnsiTheme="minorHAnsi" w:cstheme="minorHAnsi"/>
              </w:rPr>
              <w:t xml:space="preserve">oplar, </w:t>
            </w:r>
            <w:r w:rsidRPr="00840BFA">
              <w:rPr>
                <w:rFonts w:asciiTheme="minorHAnsi" w:hAnsiTheme="minorHAnsi" w:cstheme="minorHAnsi"/>
                <w:i/>
              </w:rPr>
              <w:t>Populus nigra</w:t>
            </w:r>
            <w:r w:rsidRPr="00840BFA">
              <w:rPr>
                <w:rFonts w:asciiTheme="minorHAnsi" w:hAnsiTheme="minorHAnsi" w:cstheme="minorHAnsi"/>
              </w:rPr>
              <w:t>).</w:t>
            </w:r>
          </w:p>
          <w:p w:rsidR="00711336" w:rsidRPr="00840BFA" w:rsidRDefault="00711336" w:rsidP="00A5521F">
            <w:pPr>
              <w:numPr>
                <w:ilvl w:val="0"/>
                <w:numId w:val="6"/>
              </w:numPr>
              <w:rPr>
                <w:rFonts w:asciiTheme="minorHAnsi" w:hAnsiTheme="minorHAnsi" w:cstheme="minorHAnsi"/>
              </w:rPr>
            </w:pPr>
            <w:r w:rsidRPr="00840BFA">
              <w:rPr>
                <w:rFonts w:asciiTheme="minorHAnsi" w:hAnsiTheme="minorHAnsi" w:cstheme="minorHAnsi"/>
              </w:rPr>
              <w:t xml:space="preserve">There is evidence that some hedge has been laid and individual trees coppiced in the past, particularly along the </w:t>
            </w:r>
            <w:r w:rsidR="000423D3" w:rsidRPr="00840BFA">
              <w:rPr>
                <w:rFonts w:asciiTheme="minorHAnsi" w:hAnsiTheme="minorHAnsi" w:cstheme="minorHAnsi"/>
              </w:rPr>
              <w:t>north</w:t>
            </w:r>
            <w:r w:rsidRPr="00840BFA">
              <w:rPr>
                <w:rFonts w:asciiTheme="minorHAnsi" w:hAnsiTheme="minorHAnsi" w:cstheme="minorHAnsi"/>
              </w:rPr>
              <w:t xml:space="preserve">ern perimeter and the outer perimeter of the </w:t>
            </w:r>
            <w:r w:rsidR="00445877" w:rsidRPr="00840BFA">
              <w:rPr>
                <w:rFonts w:asciiTheme="minorHAnsi" w:hAnsiTheme="minorHAnsi" w:cstheme="minorHAnsi"/>
              </w:rPr>
              <w:t>hollow</w:t>
            </w:r>
            <w:r w:rsidRPr="00840BFA">
              <w:rPr>
                <w:rFonts w:asciiTheme="minorHAnsi" w:hAnsiTheme="minorHAnsi" w:cstheme="minorHAnsi"/>
              </w:rPr>
              <w:t>.</w:t>
            </w:r>
          </w:p>
          <w:p w:rsidR="00711336" w:rsidRPr="00840BFA" w:rsidRDefault="00711336" w:rsidP="00A5521F">
            <w:pPr>
              <w:numPr>
                <w:ilvl w:val="0"/>
                <w:numId w:val="6"/>
              </w:numPr>
              <w:rPr>
                <w:rFonts w:asciiTheme="minorHAnsi" w:hAnsiTheme="minorHAnsi" w:cstheme="minorHAnsi"/>
              </w:rPr>
            </w:pPr>
            <w:r w:rsidRPr="00840BFA">
              <w:rPr>
                <w:rFonts w:asciiTheme="minorHAnsi" w:hAnsiTheme="minorHAnsi" w:cstheme="minorHAnsi"/>
              </w:rPr>
              <w:t xml:space="preserve">It is particularly difficult to correspond trees to numbers from the previous surveys along the </w:t>
            </w:r>
            <w:r w:rsidR="000423D3" w:rsidRPr="00840BFA">
              <w:rPr>
                <w:rFonts w:asciiTheme="minorHAnsi" w:hAnsiTheme="minorHAnsi" w:cstheme="minorHAnsi"/>
              </w:rPr>
              <w:t>south</w:t>
            </w:r>
            <w:r w:rsidRPr="00840BFA">
              <w:rPr>
                <w:rFonts w:asciiTheme="minorHAnsi" w:hAnsiTheme="minorHAnsi" w:cstheme="minorHAnsi"/>
              </w:rPr>
              <w:t>ern carpark perimeter as many are missing, and others are now growing from coppice stools where they have been cut down because of overhead power lines.</w:t>
            </w:r>
          </w:p>
          <w:p w:rsidR="00711336" w:rsidRPr="00840BFA" w:rsidRDefault="00711336" w:rsidP="00711336">
            <w:pPr>
              <w:rPr>
                <w:rFonts w:asciiTheme="minorHAnsi" w:hAnsiTheme="minorHAnsi" w:cstheme="minorHAnsi"/>
              </w:rPr>
            </w:pPr>
          </w:p>
          <w:p w:rsidR="00711336" w:rsidRPr="00840BFA" w:rsidRDefault="00711336" w:rsidP="00711336">
            <w:pPr>
              <w:rPr>
                <w:rFonts w:asciiTheme="minorHAnsi" w:hAnsiTheme="minorHAnsi" w:cstheme="minorHAnsi"/>
                <w:b/>
              </w:rPr>
            </w:pPr>
            <w:r w:rsidRPr="00840BFA">
              <w:rPr>
                <w:rFonts w:asciiTheme="minorHAnsi" w:hAnsiTheme="minorHAnsi" w:cstheme="minorHAnsi"/>
                <w:b/>
              </w:rPr>
              <w:t>The particular issues identified were:</w:t>
            </w:r>
          </w:p>
          <w:p w:rsidR="00711336" w:rsidRPr="00840BFA" w:rsidRDefault="00711336" w:rsidP="00A5521F">
            <w:pPr>
              <w:numPr>
                <w:ilvl w:val="0"/>
                <w:numId w:val="8"/>
              </w:numPr>
              <w:rPr>
                <w:rFonts w:asciiTheme="minorHAnsi" w:hAnsiTheme="minorHAnsi" w:cstheme="minorHAnsi"/>
              </w:rPr>
            </w:pPr>
            <w:r w:rsidRPr="00840BFA">
              <w:rPr>
                <w:rFonts w:asciiTheme="minorHAnsi" w:hAnsiTheme="minorHAnsi" w:cstheme="minorHAnsi"/>
              </w:rPr>
              <w:t xml:space="preserve">The 2007 </w:t>
            </w:r>
            <w:r w:rsidR="006F2240">
              <w:rPr>
                <w:rFonts w:asciiTheme="minorHAnsi" w:hAnsiTheme="minorHAnsi" w:cstheme="minorHAnsi"/>
              </w:rPr>
              <w:t>tree survey was</w:t>
            </w:r>
            <w:r w:rsidRPr="00840BFA">
              <w:rPr>
                <w:rFonts w:asciiTheme="minorHAnsi" w:hAnsiTheme="minorHAnsi" w:cstheme="minorHAnsi"/>
              </w:rPr>
              <w:t xml:space="preserve"> carried out with a view to individual tree </w:t>
            </w:r>
            <w:r w:rsidR="00DD2880">
              <w:rPr>
                <w:rFonts w:asciiTheme="minorHAnsi" w:hAnsiTheme="minorHAnsi" w:cstheme="minorHAnsi"/>
              </w:rPr>
              <w:t xml:space="preserve">management </w:t>
            </w:r>
            <w:r w:rsidRPr="00840BFA">
              <w:rPr>
                <w:rFonts w:asciiTheme="minorHAnsi" w:hAnsiTheme="minorHAnsi" w:cstheme="minorHAnsi"/>
              </w:rPr>
              <w:t>rather than ecosystem management. Many of its recommendations</w:t>
            </w:r>
            <w:r w:rsidR="00445877" w:rsidRPr="00840BFA">
              <w:rPr>
                <w:rFonts w:asciiTheme="minorHAnsi" w:hAnsiTheme="minorHAnsi" w:cstheme="minorHAnsi"/>
              </w:rPr>
              <w:t>,</w:t>
            </w:r>
            <w:r w:rsidRPr="00840BFA">
              <w:rPr>
                <w:rFonts w:asciiTheme="minorHAnsi" w:hAnsiTheme="minorHAnsi" w:cstheme="minorHAnsi"/>
              </w:rPr>
              <w:t xml:space="preserve"> if carried out</w:t>
            </w:r>
            <w:r w:rsidR="00445877" w:rsidRPr="00840BFA">
              <w:rPr>
                <w:rFonts w:asciiTheme="minorHAnsi" w:hAnsiTheme="minorHAnsi" w:cstheme="minorHAnsi"/>
              </w:rPr>
              <w:t>,</w:t>
            </w:r>
            <w:r w:rsidRPr="00840BFA">
              <w:rPr>
                <w:rFonts w:asciiTheme="minorHAnsi" w:hAnsiTheme="minorHAnsi" w:cstheme="minorHAnsi"/>
              </w:rPr>
              <w:t xml:space="preserve"> would result </w:t>
            </w:r>
            <w:r w:rsidR="00DD2880">
              <w:rPr>
                <w:rFonts w:asciiTheme="minorHAnsi" w:hAnsiTheme="minorHAnsi" w:cstheme="minorHAnsi"/>
              </w:rPr>
              <w:t>in a ‘neater’ area, but</w:t>
            </w:r>
            <w:r w:rsidRPr="00840BFA">
              <w:rPr>
                <w:rFonts w:asciiTheme="minorHAnsi" w:hAnsiTheme="minorHAnsi" w:cstheme="minorHAnsi"/>
              </w:rPr>
              <w:t xml:space="preserve"> with less value for wildlife. As it is, the works have often not been carried out, allowing a more natural cycle of growth and decay to establish.</w:t>
            </w:r>
          </w:p>
          <w:p w:rsidR="00711336" w:rsidRPr="00840BFA" w:rsidRDefault="00B56D4E" w:rsidP="00A5521F">
            <w:pPr>
              <w:numPr>
                <w:ilvl w:val="0"/>
                <w:numId w:val="7"/>
              </w:numPr>
              <w:rPr>
                <w:rFonts w:asciiTheme="minorHAnsi" w:hAnsiTheme="minorHAnsi" w:cstheme="minorHAnsi"/>
              </w:rPr>
            </w:pPr>
            <w:r>
              <w:rPr>
                <w:rFonts w:asciiTheme="minorHAnsi" w:hAnsiTheme="minorHAnsi" w:cstheme="minorHAnsi"/>
              </w:rPr>
              <w:t>In any case t</w:t>
            </w:r>
            <w:r w:rsidR="00711336" w:rsidRPr="00840BFA">
              <w:rPr>
                <w:rFonts w:asciiTheme="minorHAnsi" w:hAnsiTheme="minorHAnsi" w:cstheme="minorHAnsi"/>
              </w:rPr>
              <w:t xml:space="preserve">here appears to have been a piecemeal approach to managing the trees listed on the 2007 survey. </w:t>
            </w:r>
            <w:r w:rsidR="00445877" w:rsidRPr="00840BFA">
              <w:rPr>
                <w:rFonts w:asciiTheme="minorHAnsi" w:hAnsiTheme="minorHAnsi" w:cstheme="minorHAnsi"/>
              </w:rPr>
              <w:t xml:space="preserve"> </w:t>
            </w:r>
            <w:r w:rsidR="00711336" w:rsidRPr="00840BFA">
              <w:rPr>
                <w:rFonts w:asciiTheme="minorHAnsi" w:hAnsiTheme="minorHAnsi" w:cstheme="minorHAnsi"/>
              </w:rPr>
              <w:t>Sometimes recommended works in the report appear to have been carried out, usually where there have been pressing health and safety reasons, or where work to powerlines has taken place.</w:t>
            </w:r>
            <w:r w:rsidR="00445877" w:rsidRPr="00840BFA">
              <w:rPr>
                <w:rFonts w:asciiTheme="minorHAnsi" w:hAnsiTheme="minorHAnsi" w:cstheme="minorHAnsi"/>
              </w:rPr>
              <w:t xml:space="preserve"> </w:t>
            </w:r>
            <w:r w:rsidR="00711336" w:rsidRPr="00840BFA">
              <w:rPr>
                <w:rFonts w:asciiTheme="minorHAnsi" w:hAnsiTheme="minorHAnsi" w:cstheme="minorHAnsi"/>
              </w:rPr>
              <w:t>However, work recommended in the report for the health of individual trees does not seem to have been carried out.</w:t>
            </w:r>
          </w:p>
          <w:p w:rsidR="00711336" w:rsidRPr="00840BFA" w:rsidRDefault="00711336" w:rsidP="00A5521F">
            <w:pPr>
              <w:numPr>
                <w:ilvl w:val="0"/>
                <w:numId w:val="7"/>
              </w:numPr>
              <w:rPr>
                <w:rFonts w:asciiTheme="minorHAnsi" w:hAnsiTheme="minorHAnsi" w:cstheme="minorHAnsi"/>
              </w:rPr>
            </w:pPr>
            <w:r w:rsidRPr="00840BFA">
              <w:rPr>
                <w:rFonts w:asciiTheme="minorHAnsi" w:hAnsiTheme="minorHAnsi" w:cstheme="minorHAnsi"/>
              </w:rPr>
              <w:t>There is evidence around the site that trees have been removed or cut bac</w:t>
            </w:r>
            <w:r w:rsidR="006F2240">
              <w:rPr>
                <w:rFonts w:asciiTheme="minorHAnsi" w:hAnsiTheme="minorHAnsi" w:cstheme="minorHAnsi"/>
              </w:rPr>
              <w:t>k probably by individuals as a ‘need’ was perceived</w:t>
            </w:r>
            <w:r w:rsidRPr="00840BFA">
              <w:rPr>
                <w:rFonts w:asciiTheme="minorHAnsi" w:hAnsiTheme="minorHAnsi" w:cstheme="minorHAnsi"/>
              </w:rPr>
              <w:t xml:space="preserve">, for example when instating or repairing fencing or when branches have interfered with the habitual dog walking route around the </w:t>
            </w:r>
            <w:r w:rsidR="00445877" w:rsidRPr="00840BFA">
              <w:rPr>
                <w:rFonts w:asciiTheme="minorHAnsi" w:hAnsiTheme="minorHAnsi" w:cstheme="minorHAnsi"/>
              </w:rPr>
              <w:t>hollow</w:t>
            </w:r>
            <w:r w:rsidRPr="00840BFA">
              <w:rPr>
                <w:rFonts w:asciiTheme="minorHAnsi" w:hAnsiTheme="minorHAnsi" w:cstheme="minorHAnsi"/>
              </w:rPr>
              <w:t>.</w:t>
            </w:r>
          </w:p>
          <w:p w:rsidR="00711336" w:rsidRDefault="00711336" w:rsidP="00711336">
            <w:pPr>
              <w:rPr>
                <w:rFonts w:asciiTheme="minorHAnsi" w:hAnsiTheme="minorHAnsi" w:cstheme="minorHAnsi"/>
              </w:rPr>
            </w:pPr>
          </w:p>
          <w:p w:rsidR="00977D54" w:rsidRDefault="00977D54" w:rsidP="00711336">
            <w:pPr>
              <w:rPr>
                <w:rFonts w:asciiTheme="minorHAnsi" w:hAnsiTheme="minorHAnsi" w:cstheme="minorHAnsi"/>
              </w:rPr>
            </w:pPr>
          </w:p>
          <w:p w:rsidR="00977D54" w:rsidRDefault="00977D54" w:rsidP="00711336">
            <w:pPr>
              <w:rPr>
                <w:rFonts w:asciiTheme="minorHAnsi" w:hAnsiTheme="minorHAnsi" w:cstheme="minorHAnsi"/>
              </w:rPr>
            </w:pPr>
          </w:p>
          <w:p w:rsidR="007130C2" w:rsidRPr="007130C2" w:rsidRDefault="00356142" w:rsidP="00711336">
            <w:pPr>
              <w:rPr>
                <w:rFonts w:asciiTheme="minorHAnsi" w:hAnsiTheme="minorHAnsi" w:cstheme="minorHAnsi"/>
                <w:b/>
              </w:rPr>
            </w:pPr>
            <w:r>
              <w:rPr>
                <w:rFonts w:asciiTheme="minorHAnsi" w:hAnsiTheme="minorHAnsi" w:cstheme="minorHAnsi"/>
                <w:b/>
              </w:rPr>
              <w:t xml:space="preserve">Tree </w:t>
            </w:r>
            <w:r w:rsidR="007130C2" w:rsidRPr="007130C2">
              <w:rPr>
                <w:rFonts w:asciiTheme="minorHAnsi" w:hAnsiTheme="minorHAnsi" w:cstheme="minorHAnsi"/>
                <w:b/>
              </w:rPr>
              <w:t>dis</w:t>
            </w:r>
            <w:r w:rsidR="007130C2">
              <w:rPr>
                <w:rFonts w:asciiTheme="minorHAnsi" w:hAnsiTheme="minorHAnsi" w:cstheme="minorHAnsi"/>
                <w:b/>
              </w:rPr>
              <w:t>ease: how it will affect the site and what should be done</w:t>
            </w:r>
          </w:p>
          <w:p w:rsidR="00711336" w:rsidRPr="00840BFA" w:rsidRDefault="006F2240" w:rsidP="00711336">
            <w:pPr>
              <w:rPr>
                <w:rFonts w:asciiTheme="minorHAnsi" w:hAnsiTheme="minorHAnsi" w:cstheme="minorHAnsi"/>
              </w:rPr>
            </w:pPr>
            <w:r>
              <w:rPr>
                <w:rFonts w:asciiTheme="minorHAnsi" w:hAnsiTheme="minorHAnsi" w:cstheme="minorHAnsi"/>
              </w:rPr>
              <w:lastRenderedPageBreak/>
              <w:t>T</w:t>
            </w:r>
            <w:r w:rsidR="00711336" w:rsidRPr="00840BFA">
              <w:rPr>
                <w:rFonts w:asciiTheme="minorHAnsi" w:hAnsiTheme="minorHAnsi" w:cstheme="minorHAnsi"/>
              </w:rPr>
              <w:t xml:space="preserve">ree safety is now </w:t>
            </w:r>
            <w:r>
              <w:rPr>
                <w:rFonts w:asciiTheme="minorHAnsi" w:hAnsiTheme="minorHAnsi" w:cstheme="minorHAnsi"/>
              </w:rPr>
              <w:t xml:space="preserve">a significantly increased consideration </w:t>
            </w:r>
            <w:r w:rsidR="007130C2">
              <w:rPr>
                <w:rFonts w:asciiTheme="minorHAnsi" w:hAnsiTheme="minorHAnsi" w:cstheme="minorHAnsi"/>
              </w:rPr>
              <w:t>as Ash D</w:t>
            </w:r>
            <w:r>
              <w:rPr>
                <w:rFonts w:asciiTheme="minorHAnsi" w:hAnsiTheme="minorHAnsi" w:cstheme="minorHAnsi"/>
              </w:rPr>
              <w:t xml:space="preserve">ieback disease has taken hold. </w:t>
            </w:r>
            <w:r w:rsidR="00711336" w:rsidRPr="00840BFA">
              <w:rPr>
                <w:rFonts w:asciiTheme="minorHAnsi" w:hAnsiTheme="minorHAnsi" w:cstheme="minorHAnsi"/>
              </w:rPr>
              <w:t xml:space="preserve">The fungus </w:t>
            </w:r>
            <w:r w:rsidR="00711336" w:rsidRPr="00840BFA">
              <w:rPr>
                <w:rFonts w:asciiTheme="minorHAnsi" w:hAnsiTheme="minorHAnsi" w:cstheme="minorHAnsi"/>
                <w:i/>
              </w:rPr>
              <w:t xml:space="preserve">Hymenoscyphus fraxineus </w:t>
            </w:r>
            <w:r w:rsidR="00711336" w:rsidRPr="00840BFA">
              <w:rPr>
                <w:rFonts w:asciiTheme="minorHAnsi" w:hAnsiTheme="minorHAnsi" w:cstheme="minorHAnsi"/>
              </w:rPr>
              <w:t xml:space="preserve">has swept across Europe since being accidentally introduced from its native </w:t>
            </w:r>
            <w:r w:rsidR="000423D3" w:rsidRPr="00840BFA">
              <w:rPr>
                <w:rFonts w:asciiTheme="minorHAnsi" w:hAnsiTheme="minorHAnsi" w:cstheme="minorHAnsi"/>
              </w:rPr>
              <w:t>north</w:t>
            </w:r>
            <w:r w:rsidR="00711336" w:rsidRPr="00840BFA">
              <w:rPr>
                <w:rFonts w:asciiTheme="minorHAnsi" w:hAnsiTheme="minorHAnsi" w:cstheme="minorHAnsi"/>
              </w:rPr>
              <w:t>-</w:t>
            </w:r>
            <w:r w:rsidR="000423D3" w:rsidRPr="00840BFA">
              <w:rPr>
                <w:rFonts w:asciiTheme="minorHAnsi" w:hAnsiTheme="minorHAnsi" w:cstheme="minorHAnsi"/>
              </w:rPr>
              <w:t>east</w:t>
            </w:r>
            <w:r w:rsidR="007130C2">
              <w:rPr>
                <w:rFonts w:asciiTheme="minorHAnsi" w:hAnsiTheme="minorHAnsi" w:cstheme="minorHAnsi"/>
              </w:rPr>
              <w:t xml:space="preserve"> Asia. </w:t>
            </w:r>
            <w:r w:rsidR="00711336" w:rsidRPr="00840BFA">
              <w:rPr>
                <w:rFonts w:asciiTheme="minorHAnsi" w:hAnsiTheme="minorHAnsi" w:cstheme="minorHAnsi"/>
              </w:rPr>
              <w:t xml:space="preserve">The fungus is expected to kill 50% to </w:t>
            </w:r>
            <w:r w:rsidR="007130C2">
              <w:rPr>
                <w:rFonts w:asciiTheme="minorHAnsi" w:hAnsiTheme="minorHAnsi" w:cstheme="minorHAnsi"/>
              </w:rPr>
              <w:t>90% of the Ash trees in Britain. G</w:t>
            </w:r>
            <w:r w:rsidR="00711336" w:rsidRPr="00840BFA">
              <w:rPr>
                <w:rFonts w:asciiTheme="minorHAnsi" w:hAnsiTheme="minorHAnsi" w:cstheme="minorHAnsi"/>
              </w:rPr>
              <w:t>iven th</w:t>
            </w:r>
            <w:r w:rsidR="007130C2">
              <w:rPr>
                <w:rFonts w:asciiTheme="minorHAnsi" w:hAnsiTheme="minorHAnsi" w:cstheme="minorHAnsi"/>
              </w:rPr>
              <w:t>e prevalence of ash on the Memorial Hall land,</w:t>
            </w:r>
            <w:r w:rsidR="00711336" w:rsidRPr="00840BFA">
              <w:rPr>
                <w:rFonts w:asciiTheme="minorHAnsi" w:hAnsiTheme="minorHAnsi" w:cstheme="minorHAnsi"/>
              </w:rPr>
              <w:t xml:space="preserve"> </w:t>
            </w:r>
            <w:r w:rsidR="007130C2">
              <w:rPr>
                <w:rFonts w:asciiTheme="minorHAnsi" w:hAnsiTheme="minorHAnsi" w:cstheme="minorHAnsi"/>
              </w:rPr>
              <w:t xml:space="preserve">this </w:t>
            </w:r>
            <w:r w:rsidR="00711336" w:rsidRPr="00840BFA">
              <w:rPr>
                <w:rFonts w:asciiTheme="minorHAnsi" w:hAnsiTheme="minorHAnsi" w:cstheme="minorHAnsi"/>
              </w:rPr>
              <w:t>will have a significan</w:t>
            </w:r>
            <w:r w:rsidR="007130C2">
              <w:rPr>
                <w:rFonts w:asciiTheme="minorHAnsi" w:hAnsiTheme="minorHAnsi" w:cstheme="minorHAnsi"/>
              </w:rPr>
              <w:t xml:space="preserve">t impact over the next decade. </w:t>
            </w:r>
            <w:r w:rsidR="00711336" w:rsidRPr="00840BFA">
              <w:rPr>
                <w:rFonts w:asciiTheme="minorHAnsi" w:hAnsiTheme="minorHAnsi" w:cstheme="minorHAnsi"/>
              </w:rPr>
              <w:t>As well as directly killing ash trees, the infection weakens trees so that they are more susceptible to other pathogens such as honey fungus (</w:t>
            </w:r>
            <w:r w:rsidR="00711336" w:rsidRPr="00840BFA">
              <w:rPr>
                <w:rFonts w:asciiTheme="minorHAnsi" w:hAnsiTheme="minorHAnsi" w:cstheme="minorHAnsi"/>
                <w:i/>
              </w:rPr>
              <w:t>Armillaria mellea</w:t>
            </w:r>
            <w:r w:rsidR="007130C2">
              <w:rPr>
                <w:rFonts w:asciiTheme="minorHAnsi" w:hAnsiTheme="minorHAnsi" w:cstheme="minorHAnsi"/>
              </w:rPr>
              <w:t xml:space="preserve">). </w:t>
            </w:r>
            <w:r w:rsidR="00711336" w:rsidRPr="00840BFA">
              <w:rPr>
                <w:rFonts w:asciiTheme="minorHAnsi" w:hAnsiTheme="minorHAnsi" w:cstheme="minorHAnsi"/>
              </w:rPr>
              <w:t>The general consensus is to retain ash where possible but obviously the condition of infected trees and the risk they may pose to site users may pre</w:t>
            </w:r>
            <w:r w:rsidR="007130C2">
              <w:rPr>
                <w:rFonts w:asciiTheme="minorHAnsi" w:hAnsiTheme="minorHAnsi" w:cstheme="minorHAnsi"/>
              </w:rPr>
              <w:t>clude this approach</w:t>
            </w:r>
            <w:r w:rsidR="00711336" w:rsidRPr="00840BFA">
              <w:rPr>
                <w:rFonts w:asciiTheme="minorHAnsi" w:hAnsiTheme="minorHAnsi" w:cstheme="minorHAnsi"/>
              </w:rPr>
              <w:t>.</w:t>
            </w:r>
          </w:p>
          <w:p w:rsidR="00711336" w:rsidRPr="00840BFA" w:rsidRDefault="00711336" w:rsidP="00711336">
            <w:pPr>
              <w:rPr>
                <w:rFonts w:asciiTheme="minorHAnsi" w:hAnsiTheme="minorHAnsi" w:cstheme="minorHAnsi"/>
              </w:rPr>
            </w:pPr>
          </w:p>
          <w:p w:rsidR="00711336" w:rsidRPr="00840BFA" w:rsidRDefault="00711336" w:rsidP="00711336">
            <w:pPr>
              <w:rPr>
                <w:rFonts w:asciiTheme="minorHAnsi" w:hAnsiTheme="minorHAnsi" w:cstheme="minorHAnsi"/>
              </w:rPr>
            </w:pPr>
            <w:r w:rsidRPr="00840BFA">
              <w:rPr>
                <w:rFonts w:asciiTheme="minorHAnsi" w:hAnsiTheme="minorHAnsi" w:cstheme="minorHAnsi"/>
              </w:rPr>
              <w:t>In addi</w:t>
            </w:r>
            <w:r w:rsidR="00720B4A">
              <w:rPr>
                <w:rFonts w:asciiTheme="minorHAnsi" w:hAnsiTheme="minorHAnsi" w:cstheme="minorHAnsi"/>
              </w:rPr>
              <w:t>tion to Ash dieback there is a present threat</w:t>
            </w:r>
            <w:r w:rsidRPr="00840BFA">
              <w:rPr>
                <w:rFonts w:asciiTheme="minorHAnsi" w:hAnsiTheme="minorHAnsi" w:cstheme="minorHAnsi"/>
              </w:rPr>
              <w:t xml:space="preserve"> to Alder trees </w:t>
            </w:r>
            <w:r w:rsidR="00720B4A">
              <w:rPr>
                <w:rFonts w:asciiTheme="minorHAnsi" w:hAnsiTheme="minorHAnsi" w:cstheme="minorHAnsi"/>
              </w:rPr>
              <w:t xml:space="preserve">caused </w:t>
            </w:r>
            <w:r w:rsidRPr="00840BFA">
              <w:rPr>
                <w:rFonts w:asciiTheme="minorHAnsi" w:hAnsiTheme="minorHAnsi" w:cstheme="minorHAnsi"/>
              </w:rPr>
              <w:t xml:space="preserve">by pathogenic </w:t>
            </w:r>
            <w:r w:rsidRPr="00840BFA">
              <w:rPr>
                <w:rFonts w:asciiTheme="minorHAnsi" w:hAnsiTheme="minorHAnsi" w:cstheme="minorHAnsi"/>
                <w:i/>
              </w:rPr>
              <w:t xml:space="preserve">Phytophera </w:t>
            </w:r>
            <w:r w:rsidR="00720B4A">
              <w:rPr>
                <w:rFonts w:asciiTheme="minorHAnsi" w:hAnsiTheme="minorHAnsi" w:cstheme="minorHAnsi"/>
              </w:rPr>
              <w:t xml:space="preserve">species of fungus. </w:t>
            </w:r>
            <w:r w:rsidRPr="00840BFA">
              <w:rPr>
                <w:rFonts w:asciiTheme="minorHAnsi" w:hAnsiTheme="minorHAnsi" w:cstheme="minorHAnsi"/>
              </w:rPr>
              <w:t xml:space="preserve">This is widespread in the Clun valley and present </w:t>
            </w:r>
            <w:r w:rsidR="007130C2">
              <w:rPr>
                <w:rFonts w:asciiTheme="minorHAnsi" w:hAnsiTheme="minorHAnsi" w:cstheme="minorHAnsi"/>
              </w:rPr>
              <w:t xml:space="preserve">in the grounds of Clun Castle. Planting </w:t>
            </w:r>
            <w:r w:rsidRPr="00840BFA">
              <w:rPr>
                <w:rFonts w:asciiTheme="minorHAnsi" w:hAnsiTheme="minorHAnsi" w:cstheme="minorHAnsi"/>
              </w:rPr>
              <w:t xml:space="preserve">Alder species would </w:t>
            </w:r>
            <w:r w:rsidR="007130C2">
              <w:rPr>
                <w:rFonts w:asciiTheme="minorHAnsi" w:hAnsiTheme="minorHAnsi" w:cstheme="minorHAnsi"/>
              </w:rPr>
              <w:t xml:space="preserve">therefore not be recommended, </w:t>
            </w:r>
            <w:r w:rsidRPr="00840BFA">
              <w:rPr>
                <w:rFonts w:asciiTheme="minorHAnsi" w:hAnsiTheme="minorHAnsi" w:cstheme="minorHAnsi"/>
              </w:rPr>
              <w:t>but natural regeneration from ex</w:t>
            </w:r>
            <w:r w:rsidR="007130C2">
              <w:rPr>
                <w:rFonts w:asciiTheme="minorHAnsi" w:hAnsiTheme="minorHAnsi" w:cstheme="minorHAnsi"/>
              </w:rPr>
              <w:t xml:space="preserve">isting trees can be permitted. </w:t>
            </w:r>
            <w:r w:rsidRPr="00840BFA">
              <w:rPr>
                <w:rFonts w:asciiTheme="minorHAnsi" w:hAnsiTheme="minorHAnsi" w:cstheme="minorHAnsi"/>
              </w:rPr>
              <w:t>If alder trees on site become infected the recommended management approach is to coppice them 20-30cm above ground and allow the stool to r</w:t>
            </w:r>
            <w:r w:rsidR="00720B4A">
              <w:rPr>
                <w:rFonts w:asciiTheme="minorHAnsi" w:hAnsiTheme="minorHAnsi" w:cstheme="minorHAnsi"/>
              </w:rPr>
              <w:t xml:space="preserve">e-shoot. </w:t>
            </w:r>
            <w:r w:rsidRPr="00840BFA">
              <w:rPr>
                <w:rFonts w:asciiTheme="minorHAnsi" w:hAnsiTheme="minorHAnsi" w:cstheme="minorHAnsi"/>
              </w:rPr>
              <w:t>Further information can be found at:</w:t>
            </w:r>
          </w:p>
          <w:p w:rsidR="00711336" w:rsidRDefault="0027637E" w:rsidP="00711336">
            <w:pPr>
              <w:rPr>
                <w:rFonts w:asciiTheme="minorHAnsi" w:hAnsiTheme="minorHAnsi" w:cstheme="minorHAnsi"/>
              </w:rPr>
            </w:pPr>
            <w:hyperlink r:id="rId10" w:history="1">
              <w:r w:rsidR="00711336" w:rsidRPr="00840BFA">
                <w:rPr>
                  <w:rStyle w:val="Hyperlink"/>
                  <w:rFonts w:asciiTheme="minorHAnsi" w:hAnsiTheme="minorHAnsi" w:cstheme="minorHAnsi"/>
                </w:rPr>
                <w:t>https://www.forestresearch.gov.uk/tools-and-resources/pest-and-disease-resources/phytophthora-disease-of-alder/</w:t>
              </w:r>
            </w:hyperlink>
            <w:r w:rsidR="00711336" w:rsidRPr="00840BFA">
              <w:rPr>
                <w:rFonts w:asciiTheme="minorHAnsi" w:hAnsiTheme="minorHAnsi" w:cstheme="minorHAnsi"/>
              </w:rPr>
              <w:t xml:space="preserve"> </w:t>
            </w:r>
          </w:p>
          <w:p w:rsidR="00616F93" w:rsidRDefault="00616F93" w:rsidP="006E78D2">
            <w:pPr>
              <w:rPr>
                <w:rFonts w:asciiTheme="minorHAnsi" w:hAnsiTheme="minorHAnsi" w:cstheme="minorHAnsi"/>
              </w:rPr>
            </w:pPr>
          </w:p>
          <w:p w:rsidR="00356142" w:rsidRPr="00356142" w:rsidRDefault="00356142" w:rsidP="006E78D2">
            <w:pPr>
              <w:rPr>
                <w:rFonts w:asciiTheme="minorHAnsi" w:hAnsiTheme="minorHAnsi" w:cstheme="minorHAnsi"/>
                <w:b/>
              </w:rPr>
            </w:pPr>
          </w:p>
        </w:tc>
      </w:tr>
      <w:tr w:rsidR="00616F93" w:rsidRPr="00840BFA" w:rsidTr="00163661">
        <w:tc>
          <w:tcPr>
            <w:tcW w:w="10485" w:type="dxa"/>
            <w:gridSpan w:val="4"/>
            <w:tcBorders>
              <w:top w:val="nil"/>
              <w:left w:val="nil"/>
              <w:bottom w:val="nil"/>
              <w:right w:val="nil"/>
            </w:tcBorders>
          </w:tcPr>
          <w:p w:rsidR="00B61DC7" w:rsidRPr="00B61DC7" w:rsidRDefault="00B61DC7" w:rsidP="00726FDB">
            <w:pPr>
              <w:rPr>
                <w:rFonts w:asciiTheme="minorHAnsi" w:hAnsiTheme="minorHAnsi" w:cstheme="minorHAnsi"/>
                <w:b/>
                <w:sz w:val="28"/>
                <w:szCs w:val="28"/>
              </w:rPr>
            </w:pPr>
            <w:r w:rsidRPr="00B61DC7">
              <w:rPr>
                <w:rFonts w:asciiTheme="minorHAnsi" w:hAnsiTheme="minorHAnsi" w:cstheme="minorHAnsi"/>
                <w:b/>
                <w:sz w:val="28"/>
                <w:szCs w:val="28"/>
              </w:rPr>
              <w:lastRenderedPageBreak/>
              <w:t>Other Flora and Fauna</w:t>
            </w:r>
          </w:p>
          <w:p w:rsidR="00AF3AAF" w:rsidRDefault="00445877" w:rsidP="00726FDB">
            <w:pPr>
              <w:rPr>
                <w:rFonts w:asciiTheme="minorHAnsi" w:hAnsiTheme="minorHAnsi" w:cstheme="minorHAnsi"/>
              </w:rPr>
            </w:pPr>
            <w:r w:rsidRPr="00840BFA">
              <w:rPr>
                <w:rFonts w:asciiTheme="minorHAnsi" w:hAnsiTheme="minorHAnsi" w:cstheme="minorHAnsi"/>
              </w:rPr>
              <w:t>Healthy</w:t>
            </w:r>
            <w:r w:rsidR="00D96B7A" w:rsidRPr="00840BFA">
              <w:rPr>
                <w:rFonts w:asciiTheme="minorHAnsi" w:hAnsiTheme="minorHAnsi" w:cstheme="minorHAnsi"/>
              </w:rPr>
              <w:t xml:space="preserve"> varieties of flora and fauna make this a locally important </w:t>
            </w:r>
            <w:r w:rsidR="00AF3AAF">
              <w:rPr>
                <w:rFonts w:asciiTheme="minorHAnsi" w:hAnsiTheme="minorHAnsi" w:cstheme="minorHAnsi"/>
              </w:rPr>
              <w:t xml:space="preserve">‘breathing space’ </w:t>
            </w:r>
            <w:r w:rsidR="00D96B7A" w:rsidRPr="00840BFA">
              <w:rPr>
                <w:rFonts w:asciiTheme="minorHAnsi" w:hAnsiTheme="minorHAnsi" w:cstheme="minorHAnsi"/>
              </w:rPr>
              <w:t>site</w:t>
            </w:r>
            <w:r w:rsidR="00726FDB">
              <w:rPr>
                <w:rFonts w:asciiTheme="minorHAnsi" w:hAnsiTheme="minorHAnsi" w:cstheme="minorHAnsi"/>
              </w:rPr>
              <w:t xml:space="preserve"> for biodiversity </w:t>
            </w:r>
            <w:r w:rsidR="00600043">
              <w:rPr>
                <w:rFonts w:asciiTheme="minorHAnsi" w:hAnsiTheme="minorHAnsi" w:cstheme="minorHAnsi"/>
              </w:rPr>
              <w:t>in an intensively-</w:t>
            </w:r>
            <w:r w:rsidR="00726FDB">
              <w:rPr>
                <w:rFonts w:asciiTheme="minorHAnsi" w:hAnsiTheme="minorHAnsi" w:cstheme="minorHAnsi"/>
              </w:rPr>
              <w:t>farmed area</w:t>
            </w:r>
            <w:r w:rsidR="00D96B7A" w:rsidRPr="00840BFA">
              <w:rPr>
                <w:rFonts w:asciiTheme="minorHAnsi" w:hAnsiTheme="minorHAnsi" w:cstheme="minorHAnsi"/>
              </w:rPr>
              <w:t>.</w:t>
            </w:r>
            <w:r w:rsidRPr="00840BFA">
              <w:rPr>
                <w:rFonts w:asciiTheme="minorHAnsi" w:hAnsiTheme="minorHAnsi" w:cstheme="minorHAnsi"/>
              </w:rPr>
              <w:t xml:space="preserve"> </w:t>
            </w:r>
          </w:p>
          <w:p w:rsidR="00726FDB" w:rsidRDefault="008A1528" w:rsidP="00726FDB">
            <w:pPr>
              <w:rPr>
                <w:rFonts w:asciiTheme="minorHAnsi" w:hAnsiTheme="minorHAnsi" w:cstheme="minorHAnsi"/>
              </w:rPr>
            </w:pPr>
            <w:r w:rsidRPr="00840BFA">
              <w:rPr>
                <w:rFonts w:asciiTheme="minorHAnsi" w:hAnsiTheme="minorHAnsi" w:cstheme="minorHAnsi"/>
              </w:rPr>
              <w:t xml:space="preserve">A </w:t>
            </w:r>
            <w:r w:rsidR="00D96B7A" w:rsidRPr="00840BFA">
              <w:rPr>
                <w:rFonts w:asciiTheme="minorHAnsi" w:hAnsiTheme="minorHAnsi" w:cstheme="minorHAnsi"/>
              </w:rPr>
              <w:t>formal botanical survey was</w:t>
            </w:r>
            <w:r w:rsidR="00616F93" w:rsidRPr="00840BFA">
              <w:rPr>
                <w:rFonts w:asciiTheme="minorHAnsi" w:hAnsiTheme="minorHAnsi" w:cstheme="minorHAnsi"/>
              </w:rPr>
              <w:t xml:space="preserve"> carried out </w:t>
            </w:r>
            <w:r w:rsidRPr="00840BFA">
              <w:rPr>
                <w:rFonts w:asciiTheme="minorHAnsi" w:hAnsiTheme="minorHAnsi" w:cstheme="minorHAnsi"/>
              </w:rPr>
              <w:t xml:space="preserve">by Fiona Gomersall of Shropshire Wildlife Trust </w:t>
            </w:r>
            <w:r w:rsidR="00445877" w:rsidRPr="00840BFA">
              <w:rPr>
                <w:rFonts w:asciiTheme="minorHAnsi" w:hAnsiTheme="minorHAnsi" w:cstheme="minorHAnsi"/>
              </w:rPr>
              <w:t>on 5</w:t>
            </w:r>
            <w:r w:rsidR="00445877" w:rsidRPr="00840BFA">
              <w:rPr>
                <w:rFonts w:asciiTheme="minorHAnsi" w:hAnsiTheme="minorHAnsi" w:cstheme="minorHAnsi"/>
                <w:vertAlign w:val="superscript"/>
              </w:rPr>
              <w:t>th</w:t>
            </w:r>
            <w:r w:rsidR="00445877" w:rsidRPr="00840BFA">
              <w:rPr>
                <w:rFonts w:asciiTheme="minorHAnsi" w:hAnsiTheme="minorHAnsi" w:cstheme="minorHAnsi"/>
              </w:rPr>
              <w:t xml:space="preserve"> </w:t>
            </w:r>
            <w:r w:rsidRPr="00840BFA">
              <w:rPr>
                <w:rFonts w:asciiTheme="minorHAnsi" w:hAnsiTheme="minorHAnsi" w:cstheme="minorHAnsi"/>
              </w:rPr>
              <w:t>July 2018.</w:t>
            </w:r>
            <w:r w:rsidR="00445877" w:rsidRPr="00840BFA">
              <w:rPr>
                <w:rFonts w:asciiTheme="minorHAnsi" w:hAnsiTheme="minorHAnsi" w:cstheme="minorHAnsi"/>
              </w:rPr>
              <w:t xml:space="preserve"> </w:t>
            </w:r>
            <w:r w:rsidR="00726FDB">
              <w:rPr>
                <w:rFonts w:asciiTheme="minorHAnsi" w:hAnsiTheme="minorHAnsi" w:cstheme="minorHAnsi"/>
              </w:rPr>
              <w:t>Informal s</w:t>
            </w:r>
            <w:r w:rsidR="00726FDB" w:rsidRPr="00D7542A">
              <w:rPr>
                <w:rFonts w:asciiTheme="minorHAnsi" w:hAnsiTheme="minorHAnsi" w:cstheme="minorHAnsi"/>
              </w:rPr>
              <w:t xml:space="preserve">ightings lists </w:t>
            </w:r>
            <w:r w:rsidR="00726FDB">
              <w:rPr>
                <w:rFonts w:asciiTheme="minorHAnsi" w:hAnsiTheme="minorHAnsi" w:cstheme="minorHAnsi"/>
              </w:rPr>
              <w:t xml:space="preserve">have been </w:t>
            </w:r>
            <w:r w:rsidR="00726FDB" w:rsidRPr="00D7542A">
              <w:rPr>
                <w:rFonts w:asciiTheme="minorHAnsi" w:hAnsiTheme="minorHAnsi" w:cstheme="minorHAnsi"/>
              </w:rPr>
              <w:t>provided by 5 local residents involved in</w:t>
            </w:r>
            <w:r w:rsidR="00AF3AAF">
              <w:rPr>
                <w:rFonts w:asciiTheme="minorHAnsi" w:hAnsiTheme="minorHAnsi" w:cstheme="minorHAnsi"/>
              </w:rPr>
              <w:t xml:space="preserve"> natural history.</w:t>
            </w:r>
          </w:p>
          <w:p w:rsidR="00600043" w:rsidRPr="00840BFA" w:rsidRDefault="00600043" w:rsidP="00726FDB">
            <w:pPr>
              <w:rPr>
                <w:rFonts w:asciiTheme="minorHAnsi" w:hAnsiTheme="minorHAnsi" w:cstheme="minorHAnsi"/>
              </w:rPr>
            </w:pPr>
          </w:p>
          <w:p w:rsidR="00AF3AAF" w:rsidRDefault="00726FDB" w:rsidP="00182E40">
            <w:pPr>
              <w:rPr>
                <w:rFonts w:asciiTheme="minorHAnsi" w:hAnsiTheme="minorHAnsi" w:cstheme="minorHAnsi"/>
              </w:rPr>
            </w:pPr>
            <w:r w:rsidRPr="00D7542A">
              <w:rPr>
                <w:rFonts w:asciiTheme="minorHAnsi" w:hAnsiTheme="minorHAnsi" w:cstheme="minorHAnsi"/>
              </w:rPr>
              <w:t xml:space="preserve">There is </w:t>
            </w:r>
            <w:r>
              <w:rPr>
                <w:rFonts w:asciiTheme="minorHAnsi" w:hAnsiTheme="minorHAnsi" w:cstheme="minorHAnsi"/>
              </w:rPr>
              <w:t xml:space="preserve">currently </w:t>
            </w:r>
            <w:r w:rsidRPr="00D7542A">
              <w:rPr>
                <w:rFonts w:asciiTheme="minorHAnsi" w:hAnsiTheme="minorHAnsi" w:cstheme="minorHAnsi"/>
              </w:rPr>
              <w:t xml:space="preserve">a good range of species on the on the site as can be </w:t>
            </w:r>
            <w:r w:rsidR="00AF3AAF">
              <w:rPr>
                <w:rFonts w:asciiTheme="minorHAnsi" w:hAnsiTheme="minorHAnsi" w:cstheme="minorHAnsi"/>
              </w:rPr>
              <w:t xml:space="preserve">seen in </w:t>
            </w:r>
            <w:r w:rsidRPr="00D7542A">
              <w:rPr>
                <w:rFonts w:asciiTheme="minorHAnsi" w:hAnsiTheme="minorHAnsi" w:cstheme="minorHAnsi"/>
              </w:rPr>
              <w:t xml:space="preserve">the botanical survey results </w:t>
            </w:r>
            <w:r>
              <w:rPr>
                <w:rFonts w:asciiTheme="minorHAnsi" w:hAnsiTheme="minorHAnsi" w:cstheme="minorHAnsi"/>
              </w:rPr>
              <w:t>together with the</w:t>
            </w:r>
            <w:r w:rsidR="00222DEE">
              <w:rPr>
                <w:rFonts w:asciiTheme="minorHAnsi" w:hAnsiTheme="minorHAnsi" w:cstheme="minorHAnsi"/>
              </w:rPr>
              <w:t xml:space="preserve"> bird, mammal and moth listings </w:t>
            </w:r>
            <w:r w:rsidR="00222DEE" w:rsidRPr="00306A1F">
              <w:rPr>
                <w:rFonts w:asciiTheme="minorHAnsi" w:hAnsiTheme="minorHAnsi" w:cstheme="minorHAnsi"/>
              </w:rPr>
              <w:t>(available as separate reports)</w:t>
            </w:r>
            <w:r w:rsidR="000A0D02" w:rsidRPr="00306A1F">
              <w:rPr>
                <w:rFonts w:asciiTheme="minorHAnsi" w:hAnsiTheme="minorHAnsi" w:cstheme="minorHAnsi"/>
              </w:rPr>
              <w:t>.</w:t>
            </w:r>
            <w:r w:rsidR="000A0D02">
              <w:rPr>
                <w:rFonts w:asciiTheme="minorHAnsi" w:hAnsiTheme="minorHAnsi" w:cstheme="minorHAnsi"/>
              </w:rPr>
              <w:t xml:space="preserve"> </w:t>
            </w:r>
          </w:p>
          <w:p w:rsidR="00616F93" w:rsidRDefault="000A0D02" w:rsidP="00182E40">
            <w:pPr>
              <w:rPr>
                <w:rFonts w:asciiTheme="minorHAnsi" w:hAnsiTheme="minorHAnsi" w:cstheme="minorHAnsi"/>
              </w:rPr>
            </w:pPr>
            <w:r>
              <w:rPr>
                <w:rFonts w:asciiTheme="minorHAnsi" w:hAnsiTheme="minorHAnsi" w:cstheme="minorHAnsi"/>
              </w:rPr>
              <w:t>With multiple threats to biodiversity only likely to intensify, it is important to keep surveys regularly updated and manage the land sensitively to conserve the present variety of species</w:t>
            </w:r>
            <w:r w:rsidR="00AF3AAF">
              <w:rPr>
                <w:rFonts w:asciiTheme="minorHAnsi" w:hAnsiTheme="minorHAnsi" w:cstheme="minorHAnsi"/>
              </w:rPr>
              <w:t>, perhaps even</w:t>
            </w:r>
            <w:r>
              <w:rPr>
                <w:rFonts w:asciiTheme="minorHAnsi" w:hAnsiTheme="minorHAnsi" w:cstheme="minorHAnsi"/>
              </w:rPr>
              <w:t xml:space="preserve"> enhance it.</w:t>
            </w:r>
            <w:r w:rsidR="00AF3AAF">
              <w:rPr>
                <w:rFonts w:asciiTheme="minorHAnsi" w:hAnsiTheme="minorHAnsi" w:cstheme="minorHAnsi"/>
              </w:rPr>
              <w:t xml:space="preserve"> There are opportunities for involvement by community members in keeping records up to date, and by mentoring younger people to learn how to observe and identify flora and fauna species. Interpretation/information boards would help with this.</w:t>
            </w:r>
          </w:p>
          <w:p w:rsidR="00600043" w:rsidRPr="00840BFA" w:rsidRDefault="00600043" w:rsidP="00182E40">
            <w:pPr>
              <w:rPr>
                <w:rFonts w:asciiTheme="minorHAnsi" w:hAnsiTheme="minorHAnsi" w:cstheme="minorHAnsi"/>
              </w:rPr>
            </w:pPr>
          </w:p>
          <w:p w:rsidR="00600043" w:rsidRPr="00840BFA" w:rsidRDefault="00600043" w:rsidP="00600043">
            <w:pPr>
              <w:rPr>
                <w:rFonts w:asciiTheme="minorHAnsi" w:hAnsiTheme="minorHAnsi" w:cstheme="minorHAnsi"/>
              </w:rPr>
            </w:pPr>
            <w:r w:rsidRPr="00840BFA">
              <w:rPr>
                <w:rFonts w:asciiTheme="minorHAnsi" w:hAnsiTheme="minorHAnsi" w:cstheme="minorHAnsi"/>
              </w:rPr>
              <w:t>Local people who have assisted to date are:</w:t>
            </w:r>
          </w:p>
          <w:p w:rsidR="00600043" w:rsidRPr="00840BFA" w:rsidRDefault="00600043" w:rsidP="00600043">
            <w:pPr>
              <w:pStyle w:val="ListParagraph"/>
              <w:numPr>
                <w:ilvl w:val="0"/>
                <w:numId w:val="12"/>
              </w:numPr>
              <w:rPr>
                <w:rFonts w:asciiTheme="minorHAnsi" w:hAnsiTheme="minorHAnsi" w:cstheme="minorHAnsi"/>
              </w:rPr>
            </w:pPr>
            <w:r w:rsidRPr="00840BFA">
              <w:rPr>
                <w:rFonts w:asciiTheme="minorHAnsi" w:hAnsiTheme="minorHAnsi" w:cstheme="minorHAnsi"/>
              </w:rPr>
              <w:t>Ros Patching – Birds and Trees</w:t>
            </w:r>
          </w:p>
          <w:p w:rsidR="00600043" w:rsidRPr="00840BFA" w:rsidRDefault="00600043" w:rsidP="00600043">
            <w:pPr>
              <w:pStyle w:val="ListParagraph"/>
              <w:numPr>
                <w:ilvl w:val="0"/>
                <w:numId w:val="12"/>
              </w:numPr>
              <w:rPr>
                <w:rFonts w:asciiTheme="minorHAnsi" w:hAnsiTheme="minorHAnsi" w:cstheme="minorHAnsi"/>
              </w:rPr>
            </w:pPr>
            <w:r w:rsidRPr="00840BFA">
              <w:rPr>
                <w:rFonts w:asciiTheme="minorHAnsi" w:hAnsiTheme="minorHAnsi" w:cstheme="minorHAnsi"/>
              </w:rPr>
              <w:t>Jackie Fry – Plants</w:t>
            </w:r>
          </w:p>
          <w:p w:rsidR="00600043" w:rsidRPr="00840BFA" w:rsidRDefault="00600043" w:rsidP="00600043">
            <w:pPr>
              <w:pStyle w:val="ListParagraph"/>
              <w:numPr>
                <w:ilvl w:val="0"/>
                <w:numId w:val="12"/>
              </w:numPr>
              <w:rPr>
                <w:rFonts w:asciiTheme="minorHAnsi" w:hAnsiTheme="minorHAnsi" w:cstheme="minorHAnsi"/>
              </w:rPr>
            </w:pPr>
            <w:r w:rsidRPr="00840BFA">
              <w:rPr>
                <w:rFonts w:asciiTheme="minorHAnsi" w:hAnsiTheme="minorHAnsi" w:cstheme="minorHAnsi"/>
              </w:rPr>
              <w:t>Dennis Twist and Ronnie Middleton – Butterflies</w:t>
            </w:r>
          </w:p>
          <w:p w:rsidR="00600043" w:rsidRDefault="00AF3AAF" w:rsidP="00600043">
            <w:pPr>
              <w:pStyle w:val="ListParagraph"/>
              <w:numPr>
                <w:ilvl w:val="0"/>
                <w:numId w:val="12"/>
              </w:numPr>
              <w:rPr>
                <w:rFonts w:asciiTheme="minorHAnsi" w:hAnsiTheme="minorHAnsi" w:cstheme="minorHAnsi"/>
              </w:rPr>
            </w:pPr>
            <w:r>
              <w:rPr>
                <w:rFonts w:asciiTheme="minorHAnsi" w:hAnsiTheme="minorHAnsi" w:cstheme="minorHAnsi"/>
              </w:rPr>
              <w:t>Dave Lewis – Mammals and M</w:t>
            </w:r>
            <w:r w:rsidR="00600043" w:rsidRPr="00840BFA">
              <w:rPr>
                <w:rFonts w:asciiTheme="minorHAnsi" w:hAnsiTheme="minorHAnsi" w:cstheme="minorHAnsi"/>
              </w:rPr>
              <w:t>oths</w:t>
            </w:r>
          </w:p>
          <w:p w:rsidR="00306A1F" w:rsidRDefault="00306A1F" w:rsidP="00BC493B">
            <w:pPr>
              <w:rPr>
                <w:rFonts w:asciiTheme="minorHAnsi" w:hAnsiTheme="minorHAnsi" w:cstheme="minorHAnsi"/>
              </w:rPr>
            </w:pPr>
          </w:p>
          <w:p w:rsidR="00197477" w:rsidRPr="00306A1F" w:rsidRDefault="001171B9" w:rsidP="00306A1F">
            <w:pPr>
              <w:rPr>
                <w:rFonts w:ascii="Calibri" w:hAnsi="Calibri" w:cs="Calibri"/>
                <w:b/>
                <w:sz w:val="32"/>
                <w:szCs w:val="32"/>
              </w:rPr>
            </w:pPr>
            <w:r>
              <w:rPr>
                <w:rFonts w:ascii="Calibri" w:hAnsi="Calibri" w:cs="Calibri"/>
                <w:b/>
                <w:sz w:val="32"/>
                <w:szCs w:val="32"/>
              </w:rPr>
              <w:t>Distinct a</w:t>
            </w:r>
            <w:r w:rsidR="00C46F5D" w:rsidRPr="00306A1F">
              <w:rPr>
                <w:rFonts w:ascii="Calibri" w:hAnsi="Calibri" w:cs="Calibri"/>
                <w:b/>
                <w:sz w:val="32"/>
                <w:szCs w:val="32"/>
              </w:rPr>
              <w:t>reas</w:t>
            </w:r>
          </w:p>
        </w:tc>
      </w:tr>
    </w:tbl>
    <w:p w:rsidR="00163B63" w:rsidRPr="00720B4A" w:rsidRDefault="00720B4A" w:rsidP="00163B63">
      <w:pPr>
        <w:rPr>
          <w:rFonts w:asciiTheme="minorHAnsi" w:hAnsiTheme="minorHAnsi" w:cstheme="minorHAnsi"/>
        </w:rPr>
      </w:pPr>
      <w:r w:rsidRPr="00720B4A">
        <w:rPr>
          <w:rFonts w:asciiTheme="minorHAnsi" w:hAnsiTheme="minorHAnsi" w:cstheme="minorHAnsi"/>
        </w:rPr>
        <w:t>As a</w:t>
      </w:r>
      <w:r w:rsidR="00163B63" w:rsidRPr="00720B4A">
        <w:rPr>
          <w:rFonts w:asciiTheme="minorHAnsi" w:hAnsiTheme="minorHAnsi" w:cstheme="minorHAnsi"/>
        </w:rPr>
        <w:t xml:space="preserve"> tool to help </w:t>
      </w:r>
      <w:r w:rsidRPr="00720B4A">
        <w:rPr>
          <w:rFonts w:asciiTheme="minorHAnsi" w:hAnsiTheme="minorHAnsi" w:cstheme="minorHAnsi"/>
        </w:rPr>
        <w:t xml:space="preserve">with the audit of </w:t>
      </w:r>
      <w:r w:rsidR="00163B63" w:rsidRPr="00720B4A">
        <w:rPr>
          <w:rFonts w:asciiTheme="minorHAnsi" w:hAnsiTheme="minorHAnsi" w:cstheme="minorHAnsi"/>
        </w:rPr>
        <w:t>the site, individu</w:t>
      </w:r>
      <w:r w:rsidRPr="00720B4A">
        <w:rPr>
          <w:rFonts w:asciiTheme="minorHAnsi" w:hAnsiTheme="minorHAnsi" w:cstheme="minorHAnsi"/>
        </w:rPr>
        <w:t xml:space="preserve">al areas have been identified. </w:t>
      </w:r>
      <w:r w:rsidR="00163B63" w:rsidRPr="00720B4A">
        <w:rPr>
          <w:rFonts w:asciiTheme="minorHAnsi" w:hAnsiTheme="minorHAnsi" w:cstheme="minorHAnsi"/>
        </w:rPr>
        <w:t xml:space="preserve">This </w:t>
      </w:r>
      <w:r>
        <w:rPr>
          <w:rFonts w:asciiTheme="minorHAnsi" w:hAnsiTheme="minorHAnsi" w:cstheme="minorHAnsi"/>
        </w:rPr>
        <w:t>also helps to focus the recommendations regarding</w:t>
      </w:r>
      <w:r w:rsidR="00673162">
        <w:rPr>
          <w:rFonts w:asciiTheme="minorHAnsi" w:hAnsiTheme="minorHAnsi" w:cstheme="minorHAnsi"/>
        </w:rPr>
        <w:t xml:space="preserve"> how each area can meet</w:t>
      </w:r>
      <w:r w:rsidR="00163B63" w:rsidRPr="00720B4A">
        <w:rPr>
          <w:rFonts w:asciiTheme="minorHAnsi" w:hAnsiTheme="minorHAnsi" w:cstheme="minorHAnsi"/>
        </w:rPr>
        <w:t xml:space="preserve"> amenity, environment, heritage and access objectives.</w:t>
      </w:r>
    </w:p>
    <w:p w:rsidR="00163B63" w:rsidRPr="00720B4A" w:rsidRDefault="00163B63" w:rsidP="00163B63">
      <w:pPr>
        <w:rPr>
          <w:rFonts w:asciiTheme="minorHAnsi" w:hAnsiTheme="minorHAnsi" w:cstheme="minorHAnsi"/>
        </w:rPr>
      </w:pPr>
    </w:p>
    <w:p w:rsidR="00163B63" w:rsidRPr="00720B4A" w:rsidRDefault="00163B63" w:rsidP="00163B63">
      <w:pPr>
        <w:rPr>
          <w:rFonts w:asciiTheme="minorHAnsi" w:hAnsiTheme="minorHAnsi" w:cstheme="minorHAnsi"/>
        </w:rPr>
      </w:pPr>
      <w:r w:rsidRPr="00720B4A">
        <w:rPr>
          <w:rFonts w:asciiTheme="minorHAnsi" w:hAnsiTheme="minorHAnsi" w:cstheme="minorHAnsi"/>
        </w:rPr>
        <w:t>There are a few ge</w:t>
      </w:r>
      <w:r w:rsidR="00C46F5D">
        <w:rPr>
          <w:rFonts w:asciiTheme="minorHAnsi" w:hAnsiTheme="minorHAnsi" w:cstheme="minorHAnsi"/>
        </w:rPr>
        <w:t>neral principles that if</w:t>
      </w:r>
      <w:r w:rsidRPr="00720B4A">
        <w:rPr>
          <w:rFonts w:asciiTheme="minorHAnsi" w:hAnsiTheme="minorHAnsi" w:cstheme="minorHAnsi"/>
        </w:rPr>
        <w:t xml:space="preserve"> adopted in</w:t>
      </w:r>
      <w:r w:rsidR="00C46F5D">
        <w:rPr>
          <w:rFonts w:asciiTheme="minorHAnsi" w:hAnsiTheme="minorHAnsi" w:cstheme="minorHAnsi"/>
        </w:rPr>
        <w:t xml:space="preserve"> the management of the land would help to ensure that the</w:t>
      </w:r>
      <w:r w:rsidR="00222DEE">
        <w:rPr>
          <w:rFonts w:asciiTheme="minorHAnsi" w:hAnsiTheme="minorHAnsi" w:cstheme="minorHAnsi"/>
        </w:rPr>
        <w:t xml:space="preserve"> long-term vision for the site</w:t>
      </w:r>
      <w:r w:rsidR="00C46F5D">
        <w:rPr>
          <w:rFonts w:asciiTheme="minorHAnsi" w:hAnsiTheme="minorHAnsi" w:cstheme="minorHAnsi"/>
        </w:rPr>
        <w:t xml:space="preserve"> can be achieved. These include:</w:t>
      </w:r>
    </w:p>
    <w:p w:rsidR="00163B63" w:rsidRPr="00720B4A" w:rsidRDefault="00163B63" w:rsidP="00163B63">
      <w:pPr>
        <w:rPr>
          <w:rFonts w:asciiTheme="minorHAnsi" w:hAnsiTheme="minorHAnsi" w:cstheme="minorHAnsi"/>
        </w:rPr>
      </w:pPr>
    </w:p>
    <w:p w:rsidR="00163B63" w:rsidRPr="00720B4A" w:rsidRDefault="00C46F5D" w:rsidP="00A5521F">
      <w:pPr>
        <w:pStyle w:val="ListParagraph"/>
        <w:numPr>
          <w:ilvl w:val="0"/>
          <w:numId w:val="9"/>
        </w:numPr>
        <w:rPr>
          <w:rFonts w:asciiTheme="minorHAnsi" w:hAnsiTheme="minorHAnsi" w:cstheme="minorHAnsi"/>
        </w:rPr>
      </w:pPr>
      <w:r>
        <w:rPr>
          <w:rFonts w:asciiTheme="minorHAnsi" w:hAnsiTheme="minorHAnsi" w:cstheme="minorHAnsi"/>
        </w:rPr>
        <w:t>Outside the amenity-focused areas (</w:t>
      </w:r>
      <w:r w:rsidR="00163B63" w:rsidRPr="00720B4A">
        <w:rPr>
          <w:rFonts w:asciiTheme="minorHAnsi" w:hAnsiTheme="minorHAnsi" w:cstheme="minorHAnsi"/>
        </w:rPr>
        <w:t>Hall, car park, hard court, playground, bike park and football pitch) the presumption will be that the land is managed primarily for the benefit of wildlife</w:t>
      </w:r>
      <w:r w:rsidR="00222DEE">
        <w:rPr>
          <w:rFonts w:asciiTheme="minorHAnsi" w:hAnsiTheme="minorHAnsi" w:cstheme="minorHAnsi"/>
        </w:rPr>
        <w:t xml:space="preserve"> and nature</w:t>
      </w:r>
      <w:r w:rsidR="00163B63" w:rsidRPr="00720B4A">
        <w:rPr>
          <w:rFonts w:asciiTheme="minorHAnsi" w:hAnsiTheme="minorHAnsi" w:cstheme="minorHAnsi"/>
        </w:rPr>
        <w:t>.</w:t>
      </w:r>
    </w:p>
    <w:p w:rsidR="00163B63" w:rsidRPr="00720B4A" w:rsidRDefault="00163B63" w:rsidP="00A5521F">
      <w:pPr>
        <w:pStyle w:val="ListParagraph"/>
        <w:numPr>
          <w:ilvl w:val="0"/>
          <w:numId w:val="9"/>
        </w:numPr>
        <w:rPr>
          <w:rFonts w:asciiTheme="minorHAnsi" w:hAnsiTheme="minorHAnsi" w:cstheme="minorHAnsi"/>
        </w:rPr>
      </w:pPr>
      <w:r w:rsidRPr="00720B4A">
        <w:rPr>
          <w:rFonts w:asciiTheme="minorHAnsi" w:hAnsiTheme="minorHAnsi" w:cstheme="minorHAnsi"/>
        </w:rPr>
        <w:t>All activities on the site (cutting, planting, etc.) will be carried ou</w:t>
      </w:r>
      <w:r w:rsidR="00222DEE">
        <w:rPr>
          <w:rFonts w:asciiTheme="minorHAnsi" w:hAnsiTheme="minorHAnsi" w:cstheme="minorHAnsi"/>
        </w:rPr>
        <w:t xml:space="preserve">t in accordance with the recommendations </w:t>
      </w:r>
      <w:r w:rsidRPr="00720B4A">
        <w:rPr>
          <w:rFonts w:asciiTheme="minorHAnsi" w:hAnsiTheme="minorHAnsi" w:cstheme="minorHAnsi"/>
        </w:rPr>
        <w:t>of the adopted plan and with the agreement of the majority of the Charity Trustees.</w:t>
      </w:r>
    </w:p>
    <w:p w:rsidR="00163B63" w:rsidRPr="00720B4A" w:rsidRDefault="00163B63" w:rsidP="00A5521F">
      <w:pPr>
        <w:pStyle w:val="ListParagraph"/>
        <w:numPr>
          <w:ilvl w:val="0"/>
          <w:numId w:val="9"/>
        </w:numPr>
        <w:rPr>
          <w:rFonts w:asciiTheme="minorHAnsi" w:hAnsiTheme="minorHAnsi" w:cstheme="minorHAnsi"/>
        </w:rPr>
      </w:pPr>
      <w:r w:rsidRPr="00720B4A">
        <w:rPr>
          <w:rFonts w:asciiTheme="minorHAnsi" w:hAnsiTheme="minorHAnsi" w:cstheme="minorHAnsi"/>
        </w:rPr>
        <w:t>Only native spec</w:t>
      </w:r>
      <w:r w:rsidR="00C46F5D">
        <w:rPr>
          <w:rFonts w:asciiTheme="minorHAnsi" w:hAnsiTheme="minorHAnsi" w:cstheme="minorHAnsi"/>
        </w:rPr>
        <w:t xml:space="preserve">ies will be planted on the site, and by agreement, </w:t>
      </w:r>
      <w:r w:rsidRPr="00720B4A">
        <w:rPr>
          <w:rFonts w:asciiTheme="minorHAnsi" w:hAnsiTheme="minorHAnsi" w:cstheme="minorHAnsi"/>
        </w:rPr>
        <w:t>in order to reduce the likelihood of the introduction of pests, diseases and invasive species.</w:t>
      </w:r>
    </w:p>
    <w:p w:rsidR="00163B63" w:rsidRPr="00720B4A" w:rsidRDefault="00163B63" w:rsidP="00163B63">
      <w:pPr>
        <w:rPr>
          <w:rFonts w:asciiTheme="minorHAnsi" w:hAnsiTheme="minorHAnsi" w:cstheme="minorHAnsi"/>
        </w:rPr>
      </w:pPr>
    </w:p>
    <w:p w:rsidR="00163B63" w:rsidRPr="00720B4A" w:rsidRDefault="00163B63" w:rsidP="00163B63">
      <w:pPr>
        <w:rPr>
          <w:rFonts w:asciiTheme="minorHAnsi" w:hAnsiTheme="minorHAnsi" w:cstheme="minorHAnsi"/>
        </w:rPr>
      </w:pPr>
      <w:r w:rsidRPr="00720B4A">
        <w:rPr>
          <w:rFonts w:asciiTheme="minorHAnsi" w:hAnsiTheme="minorHAnsi" w:cstheme="minorHAnsi"/>
        </w:rPr>
        <w:t xml:space="preserve">One of the principle aims of having </w:t>
      </w:r>
      <w:r w:rsidR="00C46F5D">
        <w:rPr>
          <w:rFonts w:asciiTheme="minorHAnsi" w:hAnsiTheme="minorHAnsi" w:cstheme="minorHAnsi"/>
        </w:rPr>
        <w:t>this</w:t>
      </w:r>
      <w:r w:rsidRPr="00720B4A">
        <w:rPr>
          <w:rFonts w:asciiTheme="minorHAnsi" w:hAnsiTheme="minorHAnsi" w:cstheme="minorHAnsi"/>
          <w:strike/>
        </w:rPr>
        <w:t xml:space="preserve"> </w:t>
      </w:r>
      <w:r w:rsidR="00C46F5D">
        <w:rPr>
          <w:rFonts w:asciiTheme="minorHAnsi" w:hAnsiTheme="minorHAnsi" w:cstheme="minorHAnsi"/>
        </w:rPr>
        <w:t>plan</w:t>
      </w:r>
      <w:r w:rsidRPr="00720B4A">
        <w:rPr>
          <w:rFonts w:asciiTheme="minorHAnsi" w:hAnsiTheme="minorHAnsi" w:cstheme="minorHAnsi"/>
        </w:rPr>
        <w:t>, approved by the Charity Trustees and, through public consultation, the wider public, is to ensu</w:t>
      </w:r>
      <w:r w:rsidR="00C46F5D">
        <w:rPr>
          <w:rFonts w:asciiTheme="minorHAnsi" w:hAnsiTheme="minorHAnsi" w:cstheme="minorHAnsi"/>
        </w:rPr>
        <w:t xml:space="preserve">re that the Clun community can </w:t>
      </w:r>
      <w:r w:rsidRPr="00720B4A">
        <w:rPr>
          <w:rFonts w:asciiTheme="minorHAnsi" w:hAnsiTheme="minorHAnsi" w:cstheme="minorHAnsi"/>
        </w:rPr>
        <w:t>support the actions within it.</w:t>
      </w:r>
    </w:p>
    <w:p w:rsidR="00163B63" w:rsidRPr="00840BFA" w:rsidRDefault="00163B63" w:rsidP="00163B63">
      <w:pPr>
        <w:rPr>
          <w:rFonts w:asciiTheme="minorHAnsi" w:hAnsiTheme="minorHAnsi" w:cstheme="minorHAnsi"/>
          <w:sz w:val="20"/>
          <w:szCs w:val="20"/>
        </w:rPr>
      </w:pPr>
    </w:p>
    <w:p w:rsidR="00966A18" w:rsidRPr="00EF58E8" w:rsidRDefault="00EF58E8" w:rsidP="00966A18">
      <w:pPr>
        <w:rPr>
          <w:rFonts w:asciiTheme="minorHAnsi" w:hAnsiTheme="minorHAnsi" w:cstheme="minorHAnsi"/>
          <w:b/>
          <w:sz w:val="28"/>
          <w:szCs w:val="28"/>
        </w:rPr>
      </w:pPr>
      <w:r>
        <w:rPr>
          <w:rFonts w:asciiTheme="minorHAnsi" w:hAnsiTheme="minorHAnsi" w:cstheme="minorHAnsi"/>
          <w:b/>
          <w:sz w:val="28"/>
          <w:szCs w:val="28"/>
        </w:rPr>
        <w:t>Woodland f</w:t>
      </w:r>
      <w:r w:rsidR="00163B63" w:rsidRPr="00EF58E8">
        <w:rPr>
          <w:rFonts w:asciiTheme="minorHAnsi" w:hAnsiTheme="minorHAnsi" w:cstheme="minorHAnsi"/>
          <w:b/>
          <w:sz w:val="28"/>
          <w:szCs w:val="28"/>
        </w:rPr>
        <w:t>ringe aroun</w:t>
      </w:r>
      <w:r w:rsidR="00B90CD6" w:rsidRPr="00EF58E8">
        <w:rPr>
          <w:rFonts w:asciiTheme="minorHAnsi" w:hAnsiTheme="minorHAnsi" w:cstheme="minorHAnsi"/>
          <w:b/>
          <w:sz w:val="28"/>
          <w:szCs w:val="28"/>
        </w:rPr>
        <w:t>d former pool / existing hollow</w:t>
      </w:r>
    </w:p>
    <w:p w:rsidR="00966A18" w:rsidRPr="00DF4D8D" w:rsidRDefault="00966A18" w:rsidP="00966A18">
      <w:pPr>
        <w:rPr>
          <w:rFonts w:asciiTheme="minorHAnsi" w:hAnsiTheme="minorHAnsi" w:cstheme="minorHAnsi"/>
        </w:rPr>
      </w:pPr>
      <w:r w:rsidRPr="00DF4D8D">
        <w:rPr>
          <w:rFonts w:asciiTheme="minorHAnsi" w:hAnsiTheme="minorHAnsi" w:cstheme="minorHAnsi"/>
        </w:rPr>
        <w:t>The structure of th</w:t>
      </w:r>
      <w:r w:rsidR="00DF4D8D">
        <w:rPr>
          <w:rFonts w:asciiTheme="minorHAnsi" w:hAnsiTheme="minorHAnsi" w:cstheme="minorHAnsi"/>
        </w:rPr>
        <w:t xml:space="preserve">e woodland is relatively good. </w:t>
      </w:r>
      <w:r w:rsidRPr="00DF4D8D">
        <w:rPr>
          <w:rFonts w:asciiTheme="minorHAnsi" w:hAnsiTheme="minorHAnsi" w:cstheme="minorHAnsi"/>
        </w:rPr>
        <w:t>The area is not extensive, but there is a good mix of canopy species (e.g. Rowan, Alder, Silver Birch), sub-canopy species (e.g. Maple) and shrub spe</w:t>
      </w:r>
      <w:r w:rsidR="00DF4D8D">
        <w:rPr>
          <w:rFonts w:asciiTheme="minorHAnsi" w:hAnsiTheme="minorHAnsi" w:cstheme="minorHAnsi"/>
        </w:rPr>
        <w:t xml:space="preserve">cies (e.g. Hazel, Hawthorn). </w:t>
      </w:r>
      <w:r w:rsidRPr="00DF4D8D">
        <w:rPr>
          <w:rFonts w:asciiTheme="minorHAnsi" w:hAnsiTheme="minorHAnsi" w:cstheme="minorHAnsi"/>
        </w:rPr>
        <w:t>A ground flora has developed over the years and includes species such as Lords and Ladies, Bearded Couch, Wood Avens and Wood Dock.  There is also ‘woodland edge’ habitat with species such as Hedge Woundwort and Lesser Burdock</w:t>
      </w:r>
      <w:r w:rsidR="00DF4D8D">
        <w:rPr>
          <w:rFonts w:asciiTheme="minorHAnsi" w:hAnsiTheme="minorHAnsi" w:cstheme="minorHAnsi"/>
        </w:rPr>
        <w:t xml:space="preserve">. </w:t>
      </w:r>
      <w:r w:rsidRPr="00DF4D8D">
        <w:rPr>
          <w:rFonts w:asciiTheme="minorHAnsi" w:hAnsiTheme="minorHAnsi" w:cstheme="minorHAnsi"/>
        </w:rPr>
        <w:t>This i</w:t>
      </w:r>
      <w:r w:rsidR="00DF4D8D">
        <w:rPr>
          <w:rFonts w:asciiTheme="minorHAnsi" w:hAnsiTheme="minorHAnsi" w:cstheme="minorHAnsi"/>
        </w:rPr>
        <w:t xml:space="preserve">s an important area for birds. </w:t>
      </w:r>
      <w:r w:rsidRPr="00DF4D8D">
        <w:rPr>
          <w:rFonts w:asciiTheme="minorHAnsi" w:hAnsiTheme="minorHAnsi" w:cstheme="minorHAnsi"/>
        </w:rPr>
        <w:t xml:space="preserve">The woodland surrounding the hollow has a variety of species and provides good habitat </w:t>
      </w:r>
      <w:r w:rsidR="00DF4D8D">
        <w:rPr>
          <w:rFonts w:asciiTheme="minorHAnsi" w:hAnsiTheme="minorHAnsi" w:cstheme="minorHAnsi"/>
        </w:rPr>
        <w:t xml:space="preserve">for feeding and nesting birds. </w:t>
      </w:r>
      <w:r w:rsidRPr="00DF4D8D">
        <w:rPr>
          <w:rFonts w:asciiTheme="minorHAnsi" w:hAnsiTheme="minorHAnsi" w:cstheme="minorHAnsi"/>
        </w:rPr>
        <w:t>The wooded area was ‘alive’ with birdsong when the botanical survey was carried out on 5</w:t>
      </w:r>
      <w:r w:rsidRPr="00DF4D8D">
        <w:rPr>
          <w:rFonts w:asciiTheme="minorHAnsi" w:hAnsiTheme="minorHAnsi" w:cstheme="minorHAnsi"/>
          <w:vertAlign w:val="superscript"/>
        </w:rPr>
        <w:t>th</w:t>
      </w:r>
      <w:r w:rsidRPr="00DF4D8D">
        <w:rPr>
          <w:rFonts w:asciiTheme="minorHAnsi" w:hAnsiTheme="minorHAnsi" w:cstheme="minorHAnsi"/>
        </w:rPr>
        <w:t xml:space="preserve"> July 2018 including Chiff Chaff, Song Thrush, Blue Tit, Blackbird and Wren. </w:t>
      </w:r>
    </w:p>
    <w:p w:rsidR="00966A18" w:rsidRPr="00DF4D8D" w:rsidRDefault="00966A18" w:rsidP="00966A18">
      <w:pPr>
        <w:rPr>
          <w:rFonts w:asciiTheme="minorHAnsi" w:hAnsiTheme="minorHAnsi" w:cstheme="minorHAnsi"/>
          <w:strike/>
        </w:rPr>
      </w:pPr>
    </w:p>
    <w:p w:rsidR="00966A18" w:rsidRPr="00DF4D8D" w:rsidRDefault="00966A18" w:rsidP="00966A18">
      <w:pPr>
        <w:rPr>
          <w:rFonts w:asciiTheme="minorHAnsi" w:hAnsiTheme="minorHAnsi" w:cstheme="minorHAnsi"/>
        </w:rPr>
      </w:pPr>
      <w:r w:rsidRPr="00DF4D8D">
        <w:rPr>
          <w:rFonts w:asciiTheme="minorHAnsi" w:hAnsiTheme="minorHAnsi" w:cstheme="minorHAnsi"/>
        </w:rPr>
        <w:t>The trees will require little management beyond the observation of tre</w:t>
      </w:r>
      <w:r w:rsidR="00DF4D8D">
        <w:rPr>
          <w:rFonts w:asciiTheme="minorHAnsi" w:hAnsiTheme="minorHAnsi" w:cstheme="minorHAnsi"/>
        </w:rPr>
        <w:t xml:space="preserve">e safety and path maintenance. </w:t>
      </w:r>
      <w:r w:rsidRPr="00DF4D8D">
        <w:rPr>
          <w:rFonts w:asciiTheme="minorHAnsi" w:hAnsiTheme="minorHAnsi" w:cstheme="minorHAnsi"/>
        </w:rPr>
        <w:t xml:space="preserve">Wherever tree safety allows, standing and fallen dead trees should be left for fungi and dead wood invertebrates which populate such microhabitats, and </w:t>
      </w:r>
      <w:r w:rsidR="00DF4D8D">
        <w:rPr>
          <w:rFonts w:asciiTheme="minorHAnsi" w:hAnsiTheme="minorHAnsi" w:cstheme="minorHAnsi"/>
        </w:rPr>
        <w:t>should not be ‘tidied up’. Deadwood is</w:t>
      </w:r>
      <w:r w:rsidRPr="00DF4D8D">
        <w:rPr>
          <w:rFonts w:asciiTheme="minorHAnsi" w:hAnsiTheme="minorHAnsi" w:cstheme="minorHAnsi"/>
        </w:rPr>
        <w:t xml:space="preserve"> a very important part of the nutrient cycle of woodlands.</w:t>
      </w:r>
    </w:p>
    <w:p w:rsidR="00966A18" w:rsidRPr="00DF4D8D" w:rsidRDefault="00966A18" w:rsidP="00966A18">
      <w:pPr>
        <w:rPr>
          <w:rFonts w:asciiTheme="minorHAnsi" w:hAnsiTheme="minorHAnsi" w:cstheme="minorHAnsi"/>
        </w:rPr>
      </w:pPr>
    </w:p>
    <w:p w:rsidR="00966A18" w:rsidRPr="00DF4D8D" w:rsidRDefault="00966A18" w:rsidP="00966A18">
      <w:pPr>
        <w:rPr>
          <w:rFonts w:asciiTheme="minorHAnsi" w:hAnsiTheme="minorHAnsi" w:cstheme="minorHAnsi"/>
        </w:rPr>
      </w:pPr>
      <w:r w:rsidRPr="00DF4D8D">
        <w:rPr>
          <w:rFonts w:asciiTheme="minorHAnsi" w:hAnsiTheme="minorHAnsi" w:cstheme="minorHAnsi"/>
        </w:rPr>
        <w:t xml:space="preserve">Pest and disease management requirements will be low other than managing the impact of ash dieback </w:t>
      </w:r>
      <w:r w:rsidR="00DF4D8D">
        <w:rPr>
          <w:rFonts w:asciiTheme="minorHAnsi" w:hAnsiTheme="minorHAnsi" w:cstheme="minorHAnsi"/>
        </w:rPr>
        <w:t xml:space="preserve">(see above) </w:t>
      </w:r>
      <w:r w:rsidRPr="00DF4D8D">
        <w:rPr>
          <w:rFonts w:asciiTheme="minorHAnsi" w:hAnsiTheme="minorHAnsi" w:cstheme="minorHAnsi"/>
        </w:rPr>
        <w:t>and watching for Alder disease which will be guided primarily by the re</w:t>
      </w:r>
      <w:r w:rsidR="00B90CD6">
        <w:rPr>
          <w:rFonts w:asciiTheme="minorHAnsi" w:hAnsiTheme="minorHAnsi" w:cstheme="minorHAnsi"/>
        </w:rPr>
        <w:t xml:space="preserve">sults of the ongoing tree surveys. </w:t>
      </w:r>
      <w:r w:rsidRPr="00DF4D8D">
        <w:rPr>
          <w:rFonts w:asciiTheme="minorHAnsi" w:hAnsiTheme="minorHAnsi" w:cstheme="minorHAnsi"/>
        </w:rPr>
        <w:t>Some of the largest trees on site are Ash: they are lan</w:t>
      </w:r>
      <w:r w:rsidR="00DF4D8D">
        <w:rPr>
          <w:rFonts w:asciiTheme="minorHAnsi" w:hAnsiTheme="minorHAnsi" w:cstheme="minorHAnsi"/>
        </w:rPr>
        <w:t>dscape features and thought should</w:t>
      </w:r>
      <w:r w:rsidRPr="00DF4D8D">
        <w:rPr>
          <w:rFonts w:asciiTheme="minorHAnsi" w:hAnsiTheme="minorHAnsi" w:cstheme="minorHAnsi"/>
        </w:rPr>
        <w:t xml:space="preserve"> be given to </w:t>
      </w:r>
      <w:r w:rsidR="00DF4D8D">
        <w:rPr>
          <w:rFonts w:asciiTheme="minorHAnsi" w:hAnsiTheme="minorHAnsi" w:cstheme="minorHAnsi"/>
        </w:rPr>
        <w:t xml:space="preserve">their </w:t>
      </w:r>
      <w:r w:rsidRPr="00DF4D8D">
        <w:rPr>
          <w:rFonts w:asciiTheme="minorHAnsi" w:hAnsiTheme="minorHAnsi" w:cstheme="minorHAnsi"/>
        </w:rPr>
        <w:t>e</w:t>
      </w:r>
      <w:r w:rsidR="00B90CD6">
        <w:rPr>
          <w:rFonts w:asciiTheme="minorHAnsi" w:hAnsiTheme="minorHAnsi" w:cstheme="minorHAnsi"/>
        </w:rPr>
        <w:t xml:space="preserve">ventual necessary replacement. </w:t>
      </w:r>
      <w:r w:rsidRPr="00DF4D8D">
        <w:rPr>
          <w:rFonts w:asciiTheme="minorHAnsi" w:hAnsiTheme="minorHAnsi" w:cstheme="minorHAnsi"/>
        </w:rPr>
        <w:t>The fact that the woodland has a good mix of other tree species present will mitigate the effect of ash dieback on canopy cover, ecosystem integrity and cont</w:t>
      </w:r>
      <w:r w:rsidR="00C628E5">
        <w:rPr>
          <w:rFonts w:asciiTheme="minorHAnsi" w:hAnsiTheme="minorHAnsi" w:cstheme="minorHAnsi"/>
        </w:rPr>
        <w:t xml:space="preserve">inuity of woodland conditions. </w:t>
      </w:r>
      <w:r w:rsidRPr="00DF4D8D">
        <w:rPr>
          <w:rFonts w:asciiTheme="minorHAnsi" w:hAnsiTheme="minorHAnsi" w:cstheme="minorHAnsi"/>
        </w:rPr>
        <w:t>However, to maintain this mitigating effect, any trees planted to replace Ash lost to dieba</w:t>
      </w:r>
      <w:r w:rsidR="00B90CD6">
        <w:rPr>
          <w:rFonts w:asciiTheme="minorHAnsi" w:hAnsiTheme="minorHAnsi" w:cstheme="minorHAnsi"/>
        </w:rPr>
        <w:t>ck will also need to be</w:t>
      </w:r>
      <w:r w:rsidRPr="00DF4D8D">
        <w:rPr>
          <w:rFonts w:asciiTheme="minorHAnsi" w:hAnsiTheme="minorHAnsi" w:cstheme="minorHAnsi"/>
        </w:rPr>
        <w:t xml:space="preserve"> native species.</w:t>
      </w:r>
    </w:p>
    <w:p w:rsidR="00966A18" w:rsidRPr="00DF4D8D" w:rsidRDefault="00966A18" w:rsidP="00966A18">
      <w:pPr>
        <w:rPr>
          <w:rFonts w:asciiTheme="minorHAnsi" w:hAnsiTheme="minorHAnsi" w:cstheme="minorHAnsi"/>
        </w:rPr>
      </w:pPr>
    </w:p>
    <w:p w:rsidR="00966A18" w:rsidRPr="00DF4D8D" w:rsidRDefault="00966A18" w:rsidP="00966A18">
      <w:pPr>
        <w:rPr>
          <w:rFonts w:asciiTheme="minorHAnsi" w:hAnsiTheme="minorHAnsi" w:cstheme="minorHAnsi"/>
        </w:rPr>
      </w:pPr>
      <w:r w:rsidRPr="00DF4D8D">
        <w:rPr>
          <w:rFonts w:asciiTheme="minorHAnsi" w:hAnsiTheme="minorHAnsi" w:cstheme="minorHAnsi"/>
        </w:rPr>
        <w:t xml:space="preserve">The trees have a diverse age structure and </w:t>
      </w:r>
      <w:r w:rsidR="00B90CD6">
        <w:rPr>
          <w:rFonts w:asciiTheme="minorHAnsi" w:hAnsiTheme="minorHAnsi" w:cstheme="minorHAnsi"/>
        </w:rPr>
        <w:t>the</w:t>
      </w:r>
      <w:r w:rsidRPr="00DF4D8D">
        <w:rPr>
          <w:rFonts w:asciiTheme="minorHAnsi" w:hAnsiTheme="minorHAnsi" w:cstheme="minorHAnsi"/>
        </w:rPr>
        <w:t xml:space="preserve"> mix of species </w:t>
      </w:r>
      <w:r w:rsidR="00B90CD6">
        <w:rPr>
          <w:rFonts w:asciiTheme="minorHAnsi" w:hAnsiTheme="minorHAnsi" w:cstheme="minorHAnsi"/>
        </w:rPr>
        <w:t>improves resilience to</w:t>
      </w:r>
      <w:r w:rsidRPr="00DF4D8D">
        <w:rPr>
          <w:rFonts w:asciiTheme="minorHAnsi" w:hAnsiTheme="minorHAnsi" w:cstheme="minorHAnsi"/>
        </w:rPr>
        <w:t xml:space="preserve"> further pest or disease issues that will </w:t>
      </w:r>
      <w:r w:rsidR="00B90CD6">
        <w:rPr>
          <w:rFonts w:asciiTheme="minorHAnsi" w:hAnsiTheme="minorHAnsi" w:cstheme="minorHAnsi"/>
        </w:rPr>
        <w:t xml:space="preserve">inevitably follow ash dieback. </w:t>
      </w:r>
      <w:r w:rsidRPr="00DF4D8D">
        <w:rPr>
          <w:rFonts w:asciiTheme="minorHAnsi" w:hAnsiTheme="minorHAnsi" w:cstheme="minorHAnsi"/>
        </w:rPr>
        <w:t xml:space="preserve">Diversity also gives resilience against climate change as with greater variety comes a greater chance of some of the </w:t>
      </w:r>
      <w:r w:rsidR="00B90CD6">
        <w:rPr>
          <w:rFonts w:asciiTheme="minorHAnsi" w:hAnsiTheme="minorHAnsi" w:cstheme="minorHAnsi"/>
        </w:rPr>
        <w:t>trees being able to adapt to</w:t>
      </w:r>
      <w:r w:rsidRPr="00DF4D8D">
        <w:rPr>
          <w:rFonts w:asciiTheme="minorHAnsi" w:hAnsiTheme="minorHAnsi" w:cstheme="minorHAnsi"/>
        </w:rPr>
        <w:t xml:space="preserve"> changing conditions.</w:t>
      </w:r>
    </w:p>
    <w:p w:rsidR="00966A18" w:rsidRPr="00DF4D8D" w:rsidRDefault="00966A18" w:rsidP="00966A18">
      <w:pPr>
        <w:rPr>
          <w:rFonts w:asciiTheme="minorHAnsi" w:hAnsiTheme="minorHAnsi" w:cstheme="minorHAnsi"/>
        </w:rPr>
      </w:pPr>
    </w:p>
    <w:p w:rsidR="00163B63" w:rsidRPr="00EF58E8" w:rsidRDefault="00966A18" w:rsidP="00EF58E8">
      <w:pPr>
        <w:pStyle w:val="Heading2"/>
        <w:numPr>
          <w:ilvl w:val="0"/>
          <w:numId w:val="0"/>
        </w:numPr>
        <w:rPr>
          <w:rFonts w:asciiTheme="minorHAnsi" w:hAnsiTheme="minorHAnsi" w:cstheme="minorHAnsi"/>
          <w:b/>
          <w:sz w:val="28"/>
          <w:szCs w:val="28"/>
        </w:rPr>
      </w:pPr>
      <w:r w:rsidRPr="00EF58E8">
        <w:rPr>
          <w:rFonts w:asciiTheme="minorHAnsi" w:hAnsiTheme="minorHAnsi" w:cstheme="minorHAnsi"/>
          <w:b/>
          <w:sz w:val="28"/>
          <w:szCs w:val="28"/>
        </w:rPr>
        <w:t>H</w:t>
      </w:r>
      <w:r w:rsidR="00163B63" w:rsidRPr="00EF58E8">
        <w:rPr>
          <w:rFonts w:asciiTheme="minorHAnsi" w:hAnsiTheme="minorHAnsi" w:cstheme="minorHAnsi"/>
          <w:b/>
          <w:sz w:val="28"/>
          <w:szCs w:val="28"/>
        </w:rPr>
        <w:t>ollow and banks</w:t>
      </w:r>
      <w:r w:rsidRPr="00EF58E8">
        <w:rPr>
          <w:rFonts w:asciiTheme="minorHAnsi" w:hAnsiTheme="minorHAnsi" w:cstheme="minorHAnsi"/>
          <w:b/>
          <w:sz w:val="28"/>
          <w:szCs w:val="28"/>
        </w:rPr>
        <w:t xml:space="preserve"> </w:t>
      </w:r>
      <w:r w:rsidR="00EF58E8">
        <w:rPr>
          <w:rFonts w:asciiTheme="minorHAnsi" w:hAnsiTheme="minorHAnsi" w:cstheme="minorHAnsi"/>
          <w:b/>
          <w:sz w:val="28"/>
          <w:szCs w:val="28"/>
        </w:rPr>
        <w:t>/ f</w:t>
      </w:r>
      <w:r w:rsidR="00163B63" w:rsidRPr="00EF58E8">
        <w:rPr>
          <w:rFonts w:asciiTheme="minorHAnsi" w:hAnsiTheme="minorHAnsi" w:cstheme="minorHAnsi"/>
          <w:b/>
          <w:sz w:val="28"/>
          <w:szCs w:val="28"/>
        </w:rPr>
        <w:t>ormer poo</w:t>
      </w:r>
      <w:r w:rsidR="00EF58E8" w:rsidRPr="00EF58E8">
        <w:rPr>
          <w:rFonts w:asciiTheme="minorHAnsi" w:hAnsiTheme="minorHAnsi" w:cstheme="minorHAnsi"/>
          <w:b/>
          <w:sz w:val="28"/>
          <w:szCs w:val="28"/>
        </w:rPr>
        <w:t>l</w:t>
      </w:r>
    </w:p>
    <w:p w:rsidR="00163B63" w:rsidRPr="00DF4D8D" w:rsidRDefault="00163B63" w:rsidP="00163B63">
      <w:pPr>
        <w:rPr>
          <w:rFonts w:asciiTheme="minorHAnsi" w:hAnsiTheme="minorHAnsi" w:cstheme="minorHAnsi"/>
        </w:rPr>
      </w:pPr>
      <w:r w:rsidRPr="00DF4D8D">
        <w:rPr>
          <w:rFonts w:asciiTheme="minorHAnsi" w:hAnsiTheme="minorHAnsi" w:cstheme="minorHAnsi"/>
        </w:rPr>
        <w:t>The existing hollow has been</w:t>
      </w:r>
      <w:r w:rsidR="00B90CD6">
        <w:rPr>
          <w:rFonts w:asciiTheme="minorHAnsi" w:hAnsiTheme="minorHAnsi" w:cstheme="minorHAnsi"/>
        </w:rPr>
        <w:t xml:space="preserve"> without water for many years. </w:t>
      </w:r>
      <w:r w:rsidRPr="00DF4D8D">
        <w:rPr>
          <w:rFonts w:asciiTheme="minorHAnsi" w:hAnsiTheme="minorHAnsi" w:cstheme="minorHAnsi"/>
        </w:rPr>
        <w:t>The area is full o</w:t>
      </w:r>
      <w:r w:rsidR="00B90CD6">
        <w:rPr>
          <w:rFonts w:asciiTheme="minorHAnsi" w:hAnsiTheme="minorHAnsi" w:cstheme="minorHAnsi"/>
        </w:rPr>
        <w:t xml:space="preserve">f weedy species, predominantly nettle. </w:t>
      </w:r>
      <w:r w:rsidRPr="00DF4D8D">
        <w:rPr>
          <w:rFonts w:asciiTheme="minorHAnsi" w:hAnsiTheme="minorHAnsi" w:cstheme="minorHAnsi"/>
        </w:rPr>
        <w:t>Numerous invertebrates were observed on t</w:t>
      </w:r>
      <w:r w:rsidR="00B90CD6">
        <w:rPr>
          <w:rFonts w:asciiTheme="minorHAnsi" w:hAnsiTheme="minorHAnsi" w:cstheme="minorHAnsi"/>
        </w:rPr>
        <w:t xml:space="preserve">he day of the botanical survey – </w:t>
      </w:r>
      <w:r w:rsidRPr="00DF4D8D">
        <w:rPr>
          <w:rFonts w:asciiTheme="minorHAnsi" w:hAnsiTheme="minorHAnsi" w:cstheme="minorHAnsi"/>
        </w:rPr>
        <w:t>hoverflies, day flying moths, bees, b</w:t>
      </w:r>
      <w:r w:rsidR="00B90CD6">
        <w:rPr>
          <w:rFonts w:asciiTheme="minorHAnsi" w:hAnsiTheme="minorHAnsi" w:cstheme="minorHAnsi"/>
        </w:rPr>
        <w:t>utterflies, flies and beetles. The n</w:t>
      </w:r>
      <w:r w:rsidRPr="00DF4D8D">
        <w:rPr>
          <w:rFonts w:asciiTheme="minorHAnsi" w:hAnsiTheme="minorHAnsi" w:cstheme="minorHAnsi"/>
        </w:rPr>
        <w:t>ettles offer a primary food source for numerous invertebrates, for example, the Comma, Peacock, Red Admiral and Sm</w:t>
      </w:r>
      <w:r w:rsidR="00B90CD6">
        <w:rPr>
          <w:rFonts w:asciiTheme="minorHAnsi" w:hAnsiTheme="minorHAnsi" w:cstheme="minorHAnsi"/>
        </w:rPr>
        <w:t xml:space="preserve">all Tortoiseshell butterflies. </w:t>
      </w:r>
      <w:r w:rsidRPr="00DF4D8D">
        <w:rPr>
          <w:rFonts w:asciiTheme="minorHAnsi" w:hAnsiTheme="minorHAnsi" w:cstheme="minorHAnsi"/>
        </w:rPr>
        <w:t xml:space="preserve">Trees are colonising the hollow, especially Aspen and Alder, with Poplar, Hawthorn and Willow saplings establishing along the hollow margins in significant numbers, very close to and under mature and established trees.  </w:t>
      </w:r>
    </w:p>
    <w:p w:rsidR="00163B63" w:rsidRPr="00DF4D8D" w:rsidRDefault="00163B63" w:rsidP="00163B63">
      <w:pPr>
        <w:rPr>
          <w:rFonts w:asciiTheme="minorHAnsi" w:hAnsiTheme="minorHAnsi" w:cstheme="minorHAnsi"/>
        </w:rPr>
      </w:pPr>
    </w:p>
    <w:p w:rsidR="00163B63" w:rsidRPr="00EF58E8" w:rsidRDefault="00EF58E8" w:rsidP="00EF58E8">
      <w:pPr>
        <w:pStyle w:val="Heading2"/>
        <w:numPr>
          <w:ilvl w:val="0"/>
          <w:numId w:val="0"/>
        </w:numPr>
        <w:rPr>
          <w:rFonts w:asciiTheme="minorHAnsi" w:hAnsiTheme="minorHAnsi" w:cstheme="minorHAnsi"/>
          <w:b/>
          <w:sz w:val="28"/>
          <w:szCs w:val="28"/>
        </w:rPr>
      </w:pPr>
      <w:r>
        <w:rPr>
          <w:rFonts w:asciiTheme="minorHAnsi" w:hAnsiTheme="minorHAnsi" w:cstheme="minorHAnsi"/>
          <w:b/>
          <w:sz w:val="28"/>
          <w:szCs w:val="28"/>
        </w:rPr>
        <w:t>Amenity g</w:t>
      </w:r>
      <w:r w:rsidR="00163B63" w:rsidRPr="00EF58E8">
        <w:rPr>
          <w:rFonts w:asciiTheme="minorHAnsi" w:hAnsiTheme="minorHAnsi" w:cstheme="minorHAnsi"/>
          <w:b/>
          <w:sz w:val="28"/>
          <w:szCs w:val="28"/>
        </w:rPr>
        <w:t>rassland, including football pitch</w:t>
      </w:r>
    </w:p>
    <w:p w:rsidR="00163B63" w:rsidRPr="00DF4D8D" w:rsidRDefault="00163B63" w:rsidP="00163B63">
      <w:pPr>
        <w:rPr>
          <w:rFonts w:asciiTheme="minorHAnsi" w:hAnsiTheme="minorHAnsi" w:cstheme="minorHAnsi"/>
        </w:rPr>
      </w:pPr>
      <w:r w:rsidRPr="00DF4D8D">
        <w:rPr>
          <w:rFonts w:asciiTheme="minorHAnsi" w:hAnsiTheme="minorHAnsi" w:cstheme="minorHAnsi"/>
        </w:rPr>
        <w:t xml:space="preserve">The amenity grassland itself has few species: Perennial Rye Grass, Creeping Buttercup, White Clover and Dandelion, </w:t>
      </w:r>
      <w:r w:rsidR="00140E7B">
        <w:rPr>
          <w:rFonts w:asciiTheme="minorHAnsi" w:hAnsiTheme="minorHAnsi" w:cstheme="minorHAnsi"/>
        </w:rPr>
        <w:t xml:space="preserve">– </w:t>
      </w:r>
      <w:r w:rsidR="00B90CD6">
        <w:rPr>
          <w:rFonts w:asciiTheme="minorHAnsi" w:hAnsiTheme="minorHAnsi" w:cstheme="minorHAnsi"/>
        </w:rPr>
        <w:t xml:space="preserve">‘improved’ grassland. </w:t>
      </w:r>
      <w:r w:rsidR="00140E7B">
        <w:rPr>
          <w:rFonts w:asciiTheme="minorHAnsi" w:hAnsiTheme="minorHAnsi" w:cstheme="minorHAnsi"/>
        </w:rPr>
        <w:t>The main area obviously</w:t>
      </w:r>
      <w:r w:rsidRPr="00DF4D8D">
        <w:rPr>
          <w:rFonts w:asciiTheme="minorHAnsi" w:hAnsiTheme="minorHAnsi" w:cstheme="minorHAnsi"/>
        </w:rPr>
        <w:t xml:space="preserve"> needs to be kept sh</w:t>
      </w:r>
      <w:r w:rsidR="00140E7B">
        <w:rPr>
          <w:rFonts w:asciiTheme="minorHAnsi" w:hAnsiTheme="minorHAnsi" w:cstheme="minorHAnsi"/>
        </w:rPr>
        <w:t>ort since it is</w:t>
      </w:r>
      <w:r w:rsidRPr="00DF4D8D">
        <w:rPr>
          <w:rFonts w:asciiTheme="minorHAnsi" w:hAnsiTheme="minorHAnsi" w:cstheme="minorHAnsi"/>
        </w:rPr>
        <w:t xml:space="preserve"> used as a playing field and </w:t>
      </w:r>
      <w:r w:rsidR="00B90CD6">
        <w:rPr>
          <w:rFonts w:asciiTheme="minorHAnsi" w:hAnsiTheme="minorHAnsi" w:cstheme="minorHAnsi"/>
        </w:rPr>
        <w:t xml:space="preserve">intermittently for </w:t>
      </w:r>
      <w:r w:rsidR="00140E7B">
        <w:rPr>
          <w:rFonts w:asciiTheme="minorHAnsi" w:hAnsiTheme="minorHAnsi" w:cstheme="minorHAnsi"/>
        </w:rPr>
        <w:t>outdoor</w:t>
      </w:r>
      <w:r w:rsidR="00B90CD6">
        <w:rPr>
          <w:rFonts w:asciiTheme="minorHAnsi" w:hAnsiTheme="minorHAnsi" w:cstheme="minorHAnsi"/>
        </w:rPr>
        <w:t xml:space="preserve"> events</w:t>
      </w:r>
      <w:r w:rsidRPr="00DF4D8D">
        <w:rPr>
          <w:rFonts w:asciiTheme="minorHAnsi" w:hAnsiTheme="minorHAnsi" w:cstheme="minorHAnsi"/>
        </w:rPr>
        <w:t>.</w:t>
      </w:r>
    </w:p>
    <w:p w:rsidR="00163B63" w:rsidRPr="00DF4D8D" w:rsidRDefault="00163B63" w:rsidP="00163B63">
      <w:pPr>
        <w:rPr>
          <w:rFonts w:asciiTheme="minorHAnsi" w:hAnsiTheme="minorHAnsi" w:cstheme="minorHAnsi"/>
        </w:rPr>
      </w:pPr>
    </w:p>
    <w:p w:rsidR="00163B63" w:rsidRPr="00DF4D8D" w:rsidRDefault="00163B63" w:rsidP="00163B63">
      <w:pPr>
        <w:rPr>
          <w:rFonts w:asciiTheme="minorHAnsi" w:hAnsiTheme="minorHAnsi" w:cstheme="minorHAnsi"/>
        </w:rPr>
      </w:pPr>
      <w:r w:rsidRPr="00DF4D8D">
        <w:rPr>
          <w:rFonts w:asciiTheme="minorHAnsi" w:hAnsiTheme="minorHAnsi" w:cstheme="minorHAnsi"/>
        </w:rPr>
        <w:t xml:space="preserve">The raking and collection of grass clippings </w:t>
      </w:r>
      <w:r w:rsidR="00140E7B">
        <w:rPr>
          <w:rFonts w:asciiTheme="minorHAnsi" w:hAnsiTheme="minorHAnsi" w:cstheme="minorHAnsi"/>
        </w:rPr>
        <w:t>makes</w:t>
      </w:r>
      <w:r w:rsidRPr="00DF4D8D">
        <w:rPr>
          <w:rFonts w:asciiTheme="minorHAnsi" w:hAnsiTheme="minorHAnsi" w:cstheme="minorHAnsi"/>
        </w:rPr>
        <w:t xml:space="preserve"> the f</w:t>
      </w:r>
      <w:r w:rsidR="00140E7B">
        <w:rPr>
          <w:rFonts w:asciiTheme="minorHAnsi" w:hAnsiTheme="minorHAnsi" w:cstheme="minorHAnsi"/>
        </w:rPr>
        <w:t xml:space="preserve">ootball pitch tidy and usable. </w:t>
      </w:r>
      <w:r w:rsidRPr="00DF4D8D">
        <w:rPr>
          <w:rFonts w:asciiTheme="minorHAnsi" w:hAnsiTheme="minorHAnsi" w:cstheme="minorHAnsi"/>
        </w:rPr>
        <w:t>However, concentrating the clippings into piles instead of allowing them to rot back into the ground acros</w:t>
      </w:r>
      <w:r w:rsidR="00140E7B">
        <w:rPr>
          <w:rFonts w:asciiTheme="minorHAnsi" w:hAnsiTheme="minorHAnsi" w:cstheme="minorHAnsi"/>
        </w:rPr>
        <w:t xml:space="preserve">s the playing field </w:t>
      </w:r>
      <w:r w:rsidRPr="00DF4D8D">
        <w:rPr>
          <w:rFonts w:asciiTheme="minorHAnsi" w:hAnsiTheme="minorHAnsi" w:cstheme="minorHAnsi"/>
        </w:rPr>
        <w:t>cause</w:t>
      </w:r>
      <w:r w:rsidR="00140E7B">
        <w:rPr>
          <w:rFonts w:asciiTheme="minorHAnsi" w:hAnsiTheme="minorHAnsi" w:cstheme="minorHAnsi"/>
        </w:rPr>
        <w:t>s problems.</w:t>
      </w:r>
      <w:r w:rsidRPr="00DF4D8D">
        <w:rPr>
          <w:rFonts w:asciiTheme="minorHAnsi" w:hAnsiTheme="minorHAnsi" w:cstheme="minorHAnsi"/>
        </w:rPr>
        <w:t xml:space="preserve"> As the grass decomposes, the volume of material </w:t>
      </w:r>
      <w:r w:rsidR="00140E7B">
        <w:rPr>
          <w:rFonts w:asciiTheme="minorHAnsi" w:hAnsiTheme="minorHAnsi" w:cstheme="minorHAnsi"/>
        </w:rPr>
        <w:t>reduces substantially owing to loss of liquid</w:t>
      </w:r>
      <w:r w:rsidRPr="00DF4D8D">
        <w:rPr>
          <w:rFonts w:asciiTheme="minorHAnsi" w:hAnsiTheme="minorHAnsi" w:cstheme="minorHAnsi"/>
        </w:rPr>
        <w:t xml:space="preserve"> which comprises 7</w:t>
      </w:r>
      <w:r w:rsidR="00140E7B">
        <w:rPr>
          <w:rFonts w:asciiTheme="minorHAnsi" w:hAnsiTheme="minorHAnsi" w:cstheme="minorHAnsi"/>
        </w:rPr>
        <w:t>0 to 80% of the leaf material. This liquid contains concentrated potassium</w:t>
      </w:r>
      <w:r w:rsidRPr="00DF4D8D">
        <w:rPr>
          <w:rFonts w:asciiTheme="minorHAnsi" w:hAnsiTheme="minorHAnsi" w:cstheme="minorHAnsi"/>
        </w:rPr>
        <w:t xml:space="preserve"> and</w:t>
      </w:r>
      <w:r w:rsidR="00140E7B">
        <w:rPr>
          <w:rFonts w:asciiTheme="minorHAnsi" w:hAnsiTheme="minorHAnsi" w:cstheme="minorHAnsi"/>
        </w:rPr>
        <w:t xml:space="preserve"> will kill grass by scorching. </w:t>
      </w:r>
      <w:r w:rsidRPr="00DF4D8D">
        <w:rPr>
          <w:rFonts w:asciiTheme="minorHAnsi" w:hAnsiTheme="minorHAnsi" w:cstheme="minorHAnsi"/>
        </w:rPr>
        <w:t>Moreover, if this liquid enters waterways it is</w:t>
      </w:r>
      <w:r w:rsidR="00140E7B">
        <w:rPr>
          <w:rFonts w:asciiTheme="minorHAnsi" w:hAnsiTheme="minorHAnsi" w:cstheme="minorHAnsi"/>
        </w:rPr>
        <w:t xml:space="preserve"> highly toxic to aquatic life. </w:t>
      </w:r>
      <w:r w:rsidRPr="00DF4D8D">
        <w:rPr>
          <w:rFonts w:asciiTheme="minorHAnsi" w:hAnsiTheme="minorHAnsi" w:cstheme="minorHAnsi"/>
        </w:rPr>
        <w:t xml:space="preserve">The Groundwater Regulations 1998 strictly prohibit the </w:t>
      </w:r>
      <w:r w:rsidRPr="00DF4D8D">
        <w:rPr>
          <w:rFonts w:asciiTheme="minorHAnsi" w:hAnsiTheme="minorHAnsi" w:cstheme="minorHAnsi"/>
        </w:rPr>
        <w:lastRenderedPageBreak/>
        <w:t xml:space="preserve">polluting of groundwater via organic leaching: </w:t>
      </w:r>
      <w:r w:rsidRPr="00DF4D8D">
        <w:rPr>
          <w:rFonts w:asciiTheme="minorHAnsi" w:hAnsiTheme="minorHAnsi" w:cstheme="minorHAnsi"/>
          <w:i/>
          <w:iCs/>
        </w:rPr>
        <w:t>“It is an offence for anyone to cause or knowingly permit the entry into surface waters or groundwater of solid waste matter, or of poisonous, noxious or polluting matter”</w:t>
      </w:r>
      <w:r w:rsidRPr="00DF4D8D">
        <w:rPr>
          <w:rFonts w:asciiTheme="minorHAnsi" w:hAnsiTheme="minorHAnsi" w:cstheme="minorHAnsi"/>
        </w:rPr>
        <w:t>.</w:t>
      </w:r>
    </w:p>
    <w:p w:rsidR="00163B63" w:rsidRPr="00DF4D8D" w:rsidRDefault="00163B63" w:rsidP="00163B63">
      <w:pPr>
        <w:rPr>
          <w:rFonts w:asciiTheme="minorHAnsi" w:hAnsiTheme="minorHAnsi" w:cstheme="minorHAnsi"/>
        </w:rPr>
      </w:pPr>
    </w:p>
    <w:p w:rsidR="00163B63" w:rsidRPr="00DF4D8D" w:rsidRDefault="00140E7B" w:rsidP="007C0150">
      <w:pPr>
        <w:rPr>
          <w:rFonts w:asciiTheme="minorHAnsi" w:hAnsiTheme="minorHAnsi" w:cstheme="minorHAnsi"/>
        </w:rPr>
      </w:pPr>
      <w:r>
        <w:rPr>
          <w:rFonts w:asciiTheme="minorHAnsi" w:hAnsiTheme="minorHAnsi" w:cstheme="minorHAnsi"/>
        </w:rPr>
        <w:t>T</w:t>
      </w:r>
      <w:r w:rsidR="00163B63" w:rsidRPr="00DF4D8D">
        <w:rPr>
          <w:rFonts w:asciiTheme="minorHAnsi" w:hAnsiTheme="minorHAnsi" w:cstheme="minorHAnsi"/>
        </w:rPr>
        <w:t xml:space="preserve">he compost bins and piles are </w:t>
      </w:r>
      <w:r>
        <w:rPr>
          <w:rFonts w:asciiTheme="minorHAnsi" w:hAnsiTheme="minorHAnsi" w:cstheme="minorHAnsi"/>
        </w:rPr>
        <w:t xml:space="preserve">therefore </w:t>
      </w:r>
      <w:r w:rsidR="00163B63" w:rsidRPr="00DF4D8D">
        <w:rPr>
          <w:rFonts w:asciiTheme="minorHAnsi" w:hAnsiTheme="minorHAnsi" w:cstheme="minorHAnsi"/>
        </w:rPr>
        <w:t>con</w:t>
      </w:r>
      <w:r>
        <w:rPr>
          <w:rFonts w:asciiTheme="minorHAnsi" w:hAnsiTheme="minorHAnsi" w:cstheme="minorHAnsi"/>
        </w:rPr>
        <w:t>centrating the clippings so</w:t>
      </w:r>
      <w:r w:rsidR="00163B63" w:rsidRPr="00DF4D8D">
        <w:rPr>
          <w:rFonts w:asciiTheme="minorHAnsi" w:hAnsiTheme="minorHAnsi" w:cstheme="minorHAnsi"/>
        </w:rPr>
        <w:t xml:space="preserve"> they become a pollution hazard</w:t>
      </w:r>
      <w:r>
        <w:rPr>
          <w:rFonts w:asciiTheme="minorHAnsi" w:hAnsiTheme="minorHAnsi" w:cstheme="minorHAnsi"/>
        </w:rPr>
        <w:t>. This</w:t>
      </w:r>
      <w:r w:rsidR="00163B63" w:rsidRPr="00DF4D8D">
        <w:rPr>
          <w:rFonts w:asciiTheme="minorHAnsi" w:hAnsiTheme="minorHAnsi" w:cstheme="minorHAnsi"/>
        </w:rPr>
        <w:t xml:space="preserve"> would not occur if they we</w:t>
      </w:r>
      <w:r>
        <w:rPr>
          <w:rFonts w:asciiTheme="minorHAnsi" w:hAnsiTheme="minorHAnsi" w:cstheme="minorHAnsi"/>
        </w:rPr>
        <w:t xml:space="preserve">re dispersed across the pitch. </w:t>
      </w:r>
      <w:r w:rsidR="00163B63" w:rsidRPr="00DF4D8D">
        <w:rPr>
          <w:rFonts w:asciiTheme="minorHAnsi" w:hAnsiTheme="minorHAnsi" w:cstheme="minorHAnsi"/>
        </w:rPr>
        <w:t xml:space="preserve">This is </w:t>
      </w:r>
      <w:r>
        <w:rPr>
          <w:rFonts w:asciiTheme="minorHAnsi" w:hAnsiTheme="minorHAnsi" w:cstheme="minorHAnsi"/>
        </w:rPr>
        <w:t xml:space="preserve">in turn </w:t>
      </w:r>
      <w:r w:rsidR="00163B63" w:rsidRPr="00DF4D8D">
        <w:rPr>
          <w:rFonts w:asciiTheme="minorHAnsi" w:hAnsiTheme="minorHAnsi" w:cstheme="minorHAnsi"/>
        </w:rPr>
        <w:t xml:space="preserve">leading to the nutrification of the areas around the bins / heaps, with subsequent weed growth, and </w:t>
      </w:r>
      <w:r>
        <w:rPr>
          <w:rFonts w:asciiTheme="minorHAnsi" w:hAnsiTheme="minorHAnsi" w:cstheme="minorHAnsi"/>
        </w:rPr>
        <w:t>the potential to pollute</w:t>
      </w:r>
      <w:r w:rsidR="00163B63" w:rsidRPr="00DF4D8D">
        <w:rPr>
          <w:rFonts w:asciiTheme="minorHAnsi" w:hAnsiTheme="minorHAnsi" w:cstheme="minorHAnsi"/>
        </w:rPr>
        <w:t xml:space="preserve"> </w:t>
      </w:r>
      <w:r>
        <w:rPr>
          <w:rFonts w:asciiTheme="minorHAnsi" w:hAnsiTheme="minorHAnsi" w:cstheme="minorHAnsi"/>
        </w:rPr>
        <w:t xml:space="preserve">groundwater. </w:t>
      </w:r>
      <w:r w:rsidR="00163B63" w:rsidRPr="00DF4D8D">
        <w:rPr>
          <w:rFonts w:asciiTheme="minorHAnsi" w:hAnsiTheme="minorHAnsi" w:cstheme="minorHAnsi"/>
        </w:rPr>
        <w:t>The compost bins and piles are a</w:t>
      </w:r>
      <w:r>
        <w:rPr>
          <w:rFonts w:asciiTheme="minorHAnsi" w:hAnsiTheme="minorHAnsi" w:cstheme="minorHAnsi"/>
        </w:rPr>
        <w:t>lso unsightly and foul smelling and t</w:t>
      </w:r>
      <w:r w:rsidR="00163B63" w:rsidRPr="00DF4D8D">
        <w:rPr>
          <w:rFonts w:asciiTheme="minorHAnsi" w:hAnsiTheme="minorHAnsi" w:cstheme="minorHAnsi"/>
        </w:rPr>
        <w:t>he</w:t>
      </w:r>
      <w:r>
        <w:rPr>
          <w:rFonts w:asciiTheme="minorHAnsi" w:hAnsiTheme="minorHAnsi" w:cstheme="minorHAnsi"/>
        </w:rPr>
        <w:t xml:space="preserve"> grass cuttings are</w:t>
      </w:r>
      <w:r w:rsidR="007C0150" w:rsidRPr="00DF4D8D">
        <w:rPr>
          <w:rFonts w:asciiTheme="minorHAnsi" w:hAnsiTheme="minorHAnsi" w:cstheme="minorHAnsi"/>
        </w:rPr>
        <w:t xml:space="preserve"> </w:t>
      </w:r>
      <w:r w:rsidR="00163B63" w:rsidRPr="00DF4D8D">
        <w:rPr>
          <w:rFonts w:asciiTheme="minorHAnsi" w:hAnsiTheme="minorHAnsi" w:cstheme="minorHAnsi"/>
        </w:rPr>
        <w:t>killing at least one tree in th</w:t>
      </w:r>
      <w:r w:rsidR="007C0150" w:rsidRPr="00DF4D8D">
        <w:rPr>
          <w:rFonts w:asciiTheme="minorHAnsi" w:hAnsiTheme="minorHAnsi" w:cstheme="minorHAnsi"/>
        </w:rPr>
        <w:t>e wooded area in the north-west of the site</w:t>
      </w:r>
      <w:r w:rsidR="00163B63" w:rsidRPr="00DF4D8D">
        <w:rPr>
          <w:rFonts w:asciiTheme="minorHAnsi" w:hAnsiTheme="minorHAnsi" w:cstheme="minorHAnsi"/>
        </w:rPr>
        <w:t>.</w:t>
      </w:r>
    </w:p>
    <w:p w:rsidR="00283A3A" w:rsidRDefault="00283A3A" w:rsidP="00283A3A">
      <w:pPr>
        <w:spacing w:line="240" w:lineRule="auto"/>
        <w:rPr>
          <w:rFonts w:asciiTheme="minorHAnsi" w:hAnsiTheme="minorHAnsi" w:cstheme="minorHAnsi"/>
        </w:rPr>
      </w:pPr>
    </w:p>
    <w:p w:rsidR="00163B63" w:rsidRPr="00EF58E8" w:rsidRDefault="00EF58E8" w:rsidP="00EF58E8">
      <w:pPr>
        <w:spacing w:line="240" w:lineRule="auto"/>
        <w:rPr>
          <w:rFonts w:asciiTheme="minorHAnsi" w:hAnsiTheme="minorHAnsi" w:cstheme="minorHAnsi"/>
          <w:b/>
        </w:rPr>
      </w:pPr>
      <w:r>
        <w:rPr>
          <w:rFonts w:asciiTheme="minorHAnsi" w:hAnsiTheme="minorHAnsi" w:cstheme="minorHAnsi"/>
          <w:b/>
          <w:sz w:val="28"/>
          <w:szCs w:val="28"/>
        </w:rPr>
        <w:t>Fringe around amenity g</w:t>
      </w:r>
      <w:r w:rsidR="00163B63" w:rsidRPr="00EF58E8">
        <w:rPr>
          <w:rFonts w:asciiTheme="minorHAnsi" w:hAnsiTheme="minorHAnsi" w:cstheme="minorHAnsi"/>
          <w:b/>
          <w:sz w:val="28"/>
          <w:szCs w:val="28"/>
        </w:rPr>
        <w:t>rassland</w:t>
      </w:r>
    </w:p>
    <w:p w:rsidR="00163B63" w:rsidRDefault="00163B63" w:rsidP="00163B63">
      <w:pPr>
        <w:rPr>
          <w:rFonts w:asciiTheme="minorHAnsi" w:hAnsiTheme="minorHAnsi" w:cstheme="minorHAnsi"/>
        </w:rPr>
      </w:pPr>
      <w:r w:rsidRPr="00DF4D8D">
        <w:rPr>
          <w:rFonts w:asciiTheme="minorHAnsi" w:hAnsiTheme="minorHAnsi" w:cstheme="minorHAnsi"/>
        </w:rPr>
        <w:t>The areas to the north and west of the amenity grassland consist of a fringe of trees with a ‘headland’ of grasses and other plants that looks like it is p</w:t>
      </w:r>
      <w:r w:rsidR="00140E7B">
        <w:rPr>
          <w:rFonts w:asciiTheme="minorHAnsi" w:hAnsiTheme="minorHAnsi" w:cstheme="minorHAnsi"/>
        </w:rPr>
        <w:t xml:space="preserve">erhaps cut on an annual basis. </w:t>
      </w:r>
      <w:r w:rsidRPr="00DF4D8D">
        <w:rPr>
          <w:rFonts w:asciiTheme="minorHAnsi" w:hAnsiTheme="minorHAnsi" w:cstheme="minorHAnsi"/>
        </w:rPr>
        <w:t>There are some compost bins amongst the trees that are filled with cuttings from the football pitch.</w:t>
      </w:r>
    </w:p>
    <w:p w:rsidR="00140E7B" w:rsidRDefault="00140E7B" w:rsidP="00163B63">
      <w:pPr>
        <w:rPr>
          <w:rFonts w:asciiTheme="minorHAnsi" w:hAnsiTheme="minorHAnsi" w:cstheme="minorHAnsi"/>
        </w:rPr>
      </w:pPr>
    </w:p>
    <w:p w:rsidR="00140E7B" w:rsidRPr="00DF4D8D" w:rsidRDefault="00140E7B" w:rsidP="00163B63">
      <w:pPr>
        <w:rPr>
          <w:rFonts w:asciiTheme="minorHAnsi" w:hAnsiTheme="minorHAnsi" w:cstheme="minorHAnsi"/>
        </w:rPr>
      </w:pPr>
      <w:r>
        <w:rPr>
          <w:rFonts w:asciiTheme="minorHAnsi" w:hAnsiTheme="minorHAnsi" w:cstheme="minorHAnsi"/>
        </w:rPr>
        <w:t xml:space="preserve">There is scope to add </w:t>
      </w:r>
      <w:r w:rsidR="00C13E13">
        <w:rPr>
          <w:rFonts w:asciiTheme="minorHAnsi" w:hAnsiTheme="minorHAnsi" w:cstheme="minorHAnsi"/>
        </w:rPr>
        <w:t xml:space="preserve">suitable native wildflower </w:t>
      </w:r>
      <w:r>
        <w:rPr>
          <w:rFonts w:asciiTheme="minorHAnsi" w:hAnsiTheme="minorHAnsi" w:cstheme="minorHAnsi"/>
        </w:rPr>
        <w:t>species to this grassland fring</w:t>
      </w:r>
      <w:r w:rsidR="00C13E13">
        <w:rPr>
          <w:rFonts w:asciiTheme="minorHAnsi" w:hAnsiTheme="minorHAnsi" w:cstheme="minorHAnsi"/>
        </w:rPr>
        <w:t>e to enrich it for insects, birds and small mammals (eg meadowsweet)</w:t>
      </w:r>
      <w:r w:rsidR="001171B9">
        <w:rPr>
          <w:rFonts w:asciiTheme="minorHAnsi" w:hAnsiTheme="minorHAnsi" w:cstheme="minorHAnsi"/>
        </w:rPr>
        <w:t>.</w:t>
      </w:r>
    </w:p>
    <w:p w:rsidR="00163B63" w:rsidRPr="00DF4D8D" w:rsidRDefault="00163B63" w:rsidP="00163B63">
      <w:pPr>
        <w:spacing w:line="240" w:lineRule="auto"/>
        <w:rPr>
          <w:rFonts w:asciiTheme="minorHAnsi" w:hAnsiTheme="minorHAnsi" w:cstheme="minorHAnsi"/>
        </w:rPr>
      </w:pPr>
    </w:p>
    <w:p w:rsidR="00163B63" w:rsidRPr="001171B9" w:rsidRDefault="001171B9" w:rsidP="001171B9">
      <w:pPr>
        <w:pStyle w:val="Heading2"/>
        <w:numPr>
          <w:ilvl w:val="0"/>
          <w:numId w:val="0"/>
        </w:numPr>
        <w:rPr>
          <w:rFonts w:asciiTheme="minorHAnsi" w:hAnsiTheme="minorHAnsi" w:cstheme="minorHAnsi"/>
          <w:b/>
          <w:sz w:val="28"/>
          <w:szCs w:val="28"/>
        </w:rPr>
      </w:pPr>
      <w:r>
        <w:rPr>
          <w:rFonts w:asciiTheme="minorHAnsi" w:hAnsiTheme="minorHAnsi" w:cstheme="minorHAnsi"/>
          <w:b/>
          <w:sz w:val="28"/>
          <w:szCs w:val="28"/>
        </w:rPr>
        <w:t>Wet w</w:t>
      </w:r>
      <w:r w:rsidR="00163B63" w:rsidRPr="001171B9">
        <w:rPr>
          <w:rFonts w:asciiTheme="minorHAnsi" w:hAnsiTheme="minorHAnsi" w:cstheme="minorHAnsi"/>
          <w:b/>
          <w:sz w:val="28"/>
          <w:szCs w:val="28"/>
        </w:rPr>
        <w:t>oodland</w:t>
      </w:r>
    </w:p>
    <w:p w:rsidR="00163B63" w:rsidRPr="00DF4D8D" w:rsidRDefault="00163B63" w:rsidP="00163B63">
      <w:pPr>
        <w:rPr>
          <w:rFonts w:asciiTheme="minorHAnsi" w:hAnsiTheme="minorHAnsi" w:cstheme="minorHAnsi"/>
        </w:rPr>
      </w:pPr>
      <w:r w:rsidRPr="00DF4D8D">
        <w:rPr>
          <w:rFonts w:asciiTheme="minorHAnsi" w:hAnsiTheme="minorHAnsi" w:cstheme="minorHAnsi"/>
        </w:rPr>
        <w:t>This small woodland in the north-west of th</w:t>
      </w:r>
      <w:r w:rsidR="00C13E13">
        <w:rPr>
          <w:rFonts w:asciiTheme="minorHAnsi" w:hAnsiTheme="minorHAnsi" w:cstheme="minorHAnsi"/>
        </w:rPr>
        <w:t xml:space="preserve">e site is dominated by Ash and nettles. </w:t>
      </w:r>
      <w:r w:rsidRPr="00DF4D8D">
        <w:rPr>
          <w:rFonts w:asciiTheme="minorHAnsi" w:hAnsiTheme="minorHAnsi" w:cstheme="minorHAnsi"/>
        </w:rPr>
        <w:t>It is currently unused except as a place to put clippings from the football pitch. Putting the clippings here is enriching the soil and en</w:t>
      </w:r>
      <w:r w:rsidR="00D26AA5">
        <w:rPr>
          <w:rFonts w:asciiTheme="minorHAnsi" w:hAnsiTheme="minorHAnsi" w:cstheme="minorHAnsi"/>
        </w:rPr>
        <w:t xml:space="preserve">couraging the Nettles. </w:t>
      </w:r>
      <w:r w:rsidRPr="00DF4D8D">
        <w:rPr>
          <w:rFonts w:asciiTheme="minorHAnsi" w:hAnsiTheme="minorHAnsi" w:cstheme="minorHAnsi"/>
        </w:rPr>
        <w:t>The Ash trees form a very attractive woodland but most of them will die over the next 10 years or so, allowing more light to reach the ground, further encouraging Nettle growth which will suppress natural regeneration by tree species.</w:t>
      </w:r>
    </w:p>
    <w:p w:rsidR="00163B63" w:rsidRPr="00DF4D8D" w:rsidRDefault="00163B63" w:rsidP="00163B63">
      <w:pPr>
        <w:rPr>
          <w:rFonts w:asciiTheme="minorHAnsi" w:hAnsiTheme="minorHAnsi" w:cstheme="minorHAnsi"/>
        </w:rPr>
      </w:pPr>
    </w:p>
    <w:p w:rsidR="00163B63" w:rsidRPr="001171B9" w:rsidRDefault="001171B9" w:rsidP="001171B9">
      <w:pPr>
        <w:pStyle w:val="Heading2"/>
        <w:numPr>
          <w:ilvl w:val="0"/>
          <w:numId w:val="0"/>
        </w:numPr>
        <w:rPr>
          <w:rFonts w:asciiTheme="minorHAnsi" w:hAnsiTheme="minorHAnsi" w:cstheme="minorHAnsi"/>
          <w:b/>
          <w:sz w:val="28"/>
          <w:szCs w:val="28"/>
        </w:rPr>
      </w:pPr>
      <w:r>
        <w:rPr>
          <w:rFonts w:asciiTheme="minorHAnsi" w:hAnsiTheme="minorHAnsi" w:cstheme="minorHAnsi"/>
          <w:b/>
          <w:sz w:val="28"/>
          <w:szCs w:val="28"/>
        </w:rPr>
        <w:t>Woodland edge to playground and bike p</w:t>
      </w:r>
      <w:r w:rsidR="00163B63" w:rsidRPr="001171B9">
        <w:rPr>
          <w:rFonts w:asciiTheme="minorHAnsi" w:hAnsiTheme="minorHAnsi" w:cstheme="minorHAnsi"/>
          <w:b/>
          <w:sz w:val="28"/>
          <w:szCs w:val="28"/>
        </w:rPr>
        <w:t>ark</w:t>
      </w:r>
    </w:p>
    <w:p w:rsidR="00163B63" w:rsidRPr="00DF4D8D" w:rsidRDefault="00DE4190" w:rsidP="00163B63">
      <w:pPr>
        <w:spacing w:line="240" w:lineRule="auto"/>
        <w:rPr>
          <w:rFonts w:asciiTheme="minorHAnsi" w:hAnsiTheme="minorHAnsi" w:cstheme="minorHAnsi"/>
          <w:lang w:val="en-US"/>
        </w:rPr>
      </w:pPr>
      <w:r>
        <w:rPr>
          <w:rFonts w:asciiTheme="minorHAnsi" w:hAnsiTheme="minorHAnsi" w:cstheme="minorHAnsi"/>
          <w:lang w:val="en-US"/>
        </w:rPr>
        <w:t xml:space="preserve">A </w:t>
      </w:r>
      <w:r w:rsidR="00163B63" w:rsidRPr="00DF4D8D">
        <w:rPr>
          <w:rFonts w:asciiTheme="minorHAnsi" w:hAnsiTheme="minorHAnsi" w:cstheme="minorHAnsi"/>
          <w:lang w:val="en-US"/>
        </w:rPr>
        <w:t>diversity of trees and shrubs occur in this area including Silver Birch, Elder, Horse Chestnut, Wil</w:t>
      </w:r>
      <w:r w:rsidR="00D26AA5">
        <w:rPr>
          <w:rFonts w:asciiTheme="minorHAnsi" w:hAnsiTheme="minorHAnsi" w:cstheme="minorHAnsi"/>
          <w:lang w:val="en-US"/>
        </w:rPr>
        <w:t xml:space="preserve">d Cherry, Field Maple and Ash. </w:t>
      </w:r>
      <w:r w:rsidR="00163B63" w:rsidRPr="00DF4D8D">
        <w:rPr>
          <w:rFonts w:asciiTheme="minorHAnsi" w:hAnsiTheme="minorHAnsi" w:cstheme="minorHAnsi"/>
          <w:lang w:val="en-US"/>
        </w:rPr>
        <w:t xml:space="preserve">This should </w:t>
      </w:r>
      <w:r>
        <w:rPr>
          <w:rFonts w:asciiTheme="minorHAnsi" w:hAnsiTheme="minorHAnsi" w:cstheme="minorHAnsi"/>
          <w:lang w:val="en-US"/>
        </w:rPr>
        <w:t xml:space="preserve">remain </w:t>
      </w:r>
      <w:r w:rsidR="00163B63" w:rsidRPr="00DF4D8D">
        <w:rPr>
          <w:rFonts w:asciiTheme="minorHAnsi" w:hAnsiTheme="minorHAnsi" w:cstheme="minorHAnsi"/>
          <w:lang w:val="en-US"/>
        </w:rPr>
        <w:t>a n</w:t>
      </w:r>
      <w:r>
        <w:rPr>
          <w:rFonts w:asciiTheme="minorHAnsi" w:hAnsiTheme="minorHAnsi" w:cstheme="minorHAnsi"/>
          <w:lang w:val="en-US"/>
        </w:rPr>
        <w:t xml:space="preserve">on-intervention area, i.e. </w:t>
      </w:r>
      <w:r w:rsidR="00163B63" w:rsidRPr="00DF4D8D">
        <w:rPr>
          <w:rFonts w:asciiTheme="minorHAnsi" w:hAnsiTheme="minorHAnsi" w:cstheme="minorHAnsi"/>
          <w:lang w:val="en-US"/>
        </w:rPr>
        <w:t>untouched unless tree safety measures are required such a</w:t>
      </w:r>
      <w:r w:rsidR="001171B9">
        <w:rPr>
          <w:rFonts w:asciiTheme="minorHAnsi" w:hAnsiTheme="minorHAnsi" w:cstheme="minorHAnsi"/>
          <w:lang w:val="en-US"/>
        </w:rPr>
        <w:t>s removing the willow branch in</w:t>
      </w:r>
      <w:r w:rsidR="00163B63" w:rsidRPr="00DF4D8D">
        <w:rPr>
          <w:rFonts w:asciiTheme="minorHAnsi" w:hAnsiTheme="minorHAnsi" w:cstheme="minorHAnsi"/>
          <w:lang w:val="en-US"/>
        </w:rPr>
        <w:t>. The shrubs and trees have developed well over time and offer nesting habitat as well as berries and nuts for wildlife.</w:t>
      </w:r>
    </w:p>
    <w:p w:rsidR="00163B63" w:rsidRPr="001171B9" w:rsidRDefault="001171B9" w:rsidP="001171B9">
      <w:pPr>
        <w:pStyle w:val="Heading2"/>
        <w:numPr>
          <w:ilvl w:val="0"/>
          <w:numId w:val="0"/>
        </w:numPr>
        <w:rPr>
          <w:rFonts w:asciiTheme="minorHAnsi" w:hAnsiTheme="minorHAnsi" w:cstheme="minorHAnsi"/>
          <w:b/>
          <w:sz w:val="28"/>
          <w:szCs w:val="28"/>
        </w:rPr>
      </w:pPr>
      <w:r>
        <w:rPr>
          <w:rFonts w:asciiTheme="minorHAnsi" w:hAnsiTheme="minorHAnsi" w:cstheme="minorHAnsi"/>
          <w:b/>
          <w:sz w:val="28"/>
          <w:szCs w:val="28"/>
        </w:rPr>
        <w:t>Playground and bike p</w:t>
      </w:r>
      <w:r w:rsidR="00163B63" w:rsidRPr="001171B9">
        <w:rPr>
          <w:rFonts w:asciiTheme="minorHAnsi" w:hAnsiTheme="minorHAnsi" w:cstheme="minorHAnsi"/>
          <w:b/>
          <w:sz w:val="28"/>
          <w:szCs w:val="28"/>
        </w:rPr>
        <w:t>ark</w:t>
      </w:r>
    </w:p>
    <w:p w:rsidR="00163B63" w:rsidRPr="00DE4190" w:rsidRDefault="00163B63" w:rsidP="00163B63">
      <w:pPr>
        <w:spacing w:line="240" w:lineRule="auto"/>
        <w:rPr>
          <w:rFonts w:asciiTheme="minorHAnsi" w:hAnsiTheme="minorHAnsi" w:cstheme="minorHAnsi"/>
        </w:rPr>
      </w:pPr>
      <w:r w:rsidRPr="00DE4190">
        <w:rPr>
          <w:rFonts w:asciiTheme="minorHAnsi" w:hAnsiTheme="minorHAnsi" w:cstheme="minorHAnsi"/>
        </w:rPr>
        <w:t>This is where many cur</w:t>
      </w:r>
      <w:r w:rsidR="00DE4190">
        <w:rPr>
          <w:rFonts w:asciiTheme="minorHAnsi" w:hAnsiTheme="minorHAnsi" w:cstheme="minorHAnsi"/>
        </w:rPr>
        <w:t>rent and future users will</w:t>
      </w:r>
      <w:r w:rsidRPr="00DE4190">
        <w:rPr>
          <w:rFonts w:asciiTheme="minorHAnsi" w:hAnsiTheme="minorHAnsi" w:cstheme="minorHAnsi"/>
        </w:rPr>
        <w:t xml:space="preserve"> be introduced to the si</w:t>
      </w:r>
      <w:r w:rsidR="00DE4190">
        <w:rPr>
          <w:rFonts w:asciiTheme="minorHAnsi" w:hAnsiTheme="minorHAnsi" w:cstheme="minorHAnsi"/>
        </w:rPr>
        <w:t xml:space="preserve">te and this alone makes it important. </w:t>
      </w:r>
      <w:r w:rsidRPr="00DE4190">
        <w:rPr>
          <w:rFonts w:asciiTheme="minorHAnsi" w:hAnsiTheme="minorHAnsi" w:cstheme="minorHAnsi"/>
        </w:rPr>
        <w:t>It consists of 2 distinct parts – play equipment for younger c</w:t>
      </w:r>
      <w:r w:rsidR="00DE4190">
        <w:rPr>
          <w:rFonts w:asciiTheme="minorHAnsi" w:hAnsiTheme="minorHAnsi" w:cstheme="minorHAnsi"/>
        </w:rPr>
        <w:t>hildren and a bike park for</w:t>
      </w:r>
      <w:r w:rsidRPr="00DE4190">
        <w:rPr>
          <w:rFonts w:asciiTheme="minorHAnsi" w:hAnsiTheme="minorHAnsi" w:cstheme="minorHAnsi"/>
        </w:rPr>
        <w:t xml:space="preserve"> older children.</w:t>
      </w:r>
    </w:p>
    <w:p w:rsidR="00163B63" w:rsidRPr="00DE4190" w:rsidRDefault="00163B63" w:rsidP="00163B63">
      <w:pPr>
        <w:spacing w:line="240" w:lineRule="auto"/>
        <w:rPr>
          <w:rFonts w:asciiTheme="minorHAnsi" w:hAnsiTheme="minorHAnsi" w:cstheme="minorHAnsi"/>
          <w:strike/>
        </w:rPr>
      </w:pPr>
      <w:r w:rsidRPr="00DE4190">
        <w:rPr>
          <w:rFonts w:asciiTheme="minorHAnsi" w:hAnsiTheme="minorHAnsi" w:cstheme="minorHAnsi"/>
        </w:rPr>
        <w:t>The play equipment is well used and is mai</w:t>
      </w:r>
      <w:r w:rsidR="00DE4190">
        <w:rPr>
          <w:rFonts w:asciiTheme="minorHAnsi" w:hAnsiTheme="minorHAnsi" w:cstheme="minorHAnsi"/>
        </w:rPr>
        <w:t>ntained by the Charity –</w:t>
      </w:r>
      <w:r w:rsidRPr="00DE4190">
        <w:rPr>
          <w:rFonts w:asciiTheme="minorHAnsi" w:hAnsiTheme="minorHAnsi" w:cstheme="minorHAnsi"/>
        </w:rPr>
        <w:t xml:space="preserve"> slightly unusual as most play parks are maintained by local or town/parish councils</w:t>
      </w:r>
      <w:r w:rsidR="007C0150" w:rsidRPr="00DE4190">
        <w:rPr>
          <w:rFonts w:asciiTheme="minorHAnsi" w:hAnsiTheme="minorHAnsi" w:cstheme="minorHAnsi"/>
        </w:rPr>
        <w:t>.</w:t>
      </w:r>
    </w:p>
    <w:p w:rsidR="00163B63" w:rsidRPr="00DE4190" w:rsidRDefault="00163B63" w:rsidP="00163B63">
      <w:pPr>
        <w:spacing w:line="240" w:lineRule="auto"/>
        <w:rPr>
          <w:rFonts w:asciiTheme="minorHAnsi" w:hAnsiTheme="minorHAnsi" w:cstheme="minorHAnsi"/>
        </w:rPr>
      </w:pPr>
      <w:r w:rsidRPr="00DE4190">
        <w:rPr>
          <w:rFonts w:asciiTheme="minorHAnsi" w:hAnsiTheme="minorHAnsi" w:cstheme="minorHAnsi"/>
        </w:rPr>
        <w:t>The bike park is unused</w:t>
      </w:r>
      <w:r w:rsidR="007C0150" w:rsidRPr="00DE4190">
        <w:rPr>
          <w:rFonts w:asciiTheme="minorHAnsi" w:hAnsiTheme="minorHAnsi" w:cstheme="minorHAnsi"/>
        </w:rPr>
        <w:t xml:space="preserve">. </w:t>
      </w:r>
      <w:r w:rsidRPr="00DE4190">
        <w:rPr>
          <w:rFonts w:asciiTheme="minorHAnsi" w:hAnsiTheme="minorHAnsi" w:cstheme="minorHAnsi"/>
        </w:rPr>
        <w:t xml:space="preserve">The equipment </w:t>
      </w:r>
      <w:r w:rsidR="007C0150" w:rsidRPr="00DE4190">
        <w:rPr>
          <w:rFonts w:asciiTheme="minorHAnsi" w:hAnsiTheme="minorHAnsi" w:cstheme="minorHAnsi"/>
        </w:rPr>
        <w:t xml:space="preserve">is due to be dismantled </w:t>
      </w:r>
      <w:r w:rsidR="00DE4190">
        <w:rPr>
          <w:rFonts w:asciiTheme="minorHAnsi" w:hAnsiTheme="minorHAnsi" w:cstheme="minorHAnsi"/>
        </w:rPr>
        <w:t>owing</w:t>
      </w:r>
      <w:r w:rsidR="00F37995">
        <w:rPr>
          <w:rFonts w:asciiTheme="minorHAnsi" w:hAnsiTheme="minorHAnsi" w:cstheme="minorHAnsi"/>
        </w:rPr>
        <w:t xml:space="preserve"> to wood decay. </w:t>
      </w:r>
      <w:r w:rsidRPr="00DE4190">
        <w:rPr>
          <w:rFonts w:asciiTheme="minorHAnsi" w:hAnsiTheme="minorHAnsi" w:cstheme="minorHAnsi"/>
        </w:rPr>
        <w:t>The Charity woul</w:t>
      </w:r>
      <w:r w:rsidR="00F37995">
        <w:rPr>
          <w:rFonts w:asciiTheme="minorHAnsi" w:hAnsiTheme="minorHAnsi" w:cstheme="minorHAnsi"/>
        </w:rPr>
        <w:t xml:space="preserve">d like to redevelop this area. </w:t>
      </w:r>
      <w:r w:rsidRPr="00DE4190">
        <w:rPr>
          <w:rFonts w:asciiTheme="minorHAnsi" w:hAnsiTheme="minorHAnsi" w:cstheme="minorHAnsi"/>
        </w:rPr>
        <w:t>A woodland glade planting scheme was offered to the Charity’s Committee by Colin Mapes in 2017</w:t>
      </w:r>
      <w:r w:rsidR="001171B9">
        <w:rPr>
          <w:rFonts w:asciiTheme="minorHAnsi" w:hAnsiTheme="minorHAnsi" w:cstheme="minorHAnsi"/>
        </w:rPr>
        <w:t>.</w:t>
      </w:r>
      <w:r w:rsidRPr="00DE4190">
        <w:rPr>
          <w:rFonts w:asciiTheme="minorHAnsi" w:hAnsiTheme="minorHAnsi" w:cstheme="minorHAnsi"/>
        </w:rPr>
        <w:t xml:space="preserve"> This would fit very well with the woodland nature of most of the</w:t>
      </w:r>
      <w:r w:rsidR="00F37995">
        <w:rPr>
          <w:rFonts w:asciiTheme="minorHAnsi" w:hAnsiTheme="minorHAnsi" w:cstheme="minorHAnsi"/>
        </w:rPr>
        <w:t xml:space="preserve"> ‘informal’ parts of the site. </w:t>
      </w:r>
      <w:r w:rsidRPr="00DE4190">
        <w:rPr>
          <w:rFonts w:asciiTheme="minorHAnsi" w:hAnsiTheme="minorHAnsi" w:cstheme="minorHAnsi"/>
        </w:rPr>
        <w:t xml:space="preserve">However, there </w:t>
      </w:r>
      <w:r w:rsidR="00F37995">
        <w:rPr>
          <w:rFonts w:asciiTheme="minorHAnsi" w:hAnsiTheme="minorHAnsi" w:cstheme="minorHAnsi"/>
        </w:rPr>
        <w:t>are considerations to be made regarding obscuring the view of Clun Castle</w:t>
      </w:r>
      <w:r w:rsidR="001171B9">
        <w:rPr>
          <w:rFonts w:asciiTheme="minorHAnsi" w:hAnsiTheme="minorHAnsi" w:cstheme="minorHAnsi"/>
        </w:rPr>
        <w:t>.</w:t>
      </w:r>
    </w:p>
    <w:p w:rsidR="00163B63" w:rsidRPr="001171B9" w:rsidRDefault="001171B9" w:rsidP="001171B9">
      <w:pPr>
        <w:pStyle w:val="Heading2"/>
        <w:numPr>
          <w:ilvl w:val="0"/>
          <w:numId w:val="0"/>
        </w:numPr>
        <w:rPr>
          <w:rFonts w:asciiTheme="minorHAnsi" w:hAnsiTheme="minorHAnsi" w:cstheme="minorHAnsi"/>
          <w:b/>
          <w:sz w:val="28"/>
          <w:szCs w:val="28"/>
        </w:rPr>
      </w:pPr>
      <w:r w:rsidRPr="001171B9">
        <w:rPr>
          <w:rFonts w:asciiTheme="minorHAnsi" w:hAnsiTheme="minorHAnsi" w:cstheme="minorHAnsi"/>
          <w:b/>
          <w:sz w:val="28"/>
          <w:szCs w:val="28"/>
        </w:rPr>
        <w:t>Southern b</w:t>
      </w:r>
      <w:r w:rsidR="00163B63" w:rsidRPr="001171B9">
        <w:rPr>
          <w:rFonts w:asciiTheme="minorHAnsi" w:hAnsiTheme="minorHAnsi" w:cstheme="minorHAnsi"/>
          <w:b/>
          <w:sz w:val="28"/>
          <w:szCs w:val="28"/>
        </w:rPr>
        <w:t>oundary</w:t>
      </w:r>
    </w:p>
    <w:p w:rsidR="00163B63" w:rsidRPr="00F37995" w:rsidRDefault="00163B63" w:rsidP="00163B63">
      <w:pPr>
        <w:spacing w:line="240" w:lineRule="auto"/>
        <w:rPr>
          <w:rFonts w:asciiTheme="minorHAnsi" w:hAnsiTheme="minorHAnsi" w:cstheme="minorHAnsi"/>
        </w:rPr>
      </w:pPr>
      <w:r w:rsidRPr="00F37995">
        <w:rPr>
          <w:rFonts w:asciiTheme="minorHAnsi" w:hAnsiTheme="minorHAnsi" w:cstheme="minorHAnsi"/>
        </w:rPr>
        <w:t>The southern boundary of the site is mostly wooded but the ma</w:t>
      </w:r>
      <w:r w:rsidR="00F37995">
        <w:rPr>
          <w:rFonts w:asciiTheme="minorHAnsi" w:hAnsiTheme="minorHAnsi" w:cstheme="minorHAnsi"/>
        </w:rPr>
        <w:t xml:space="preserve">jority of the trees are on adjoining properties. </w:t>
      </w:r>
      <w:r w:rsidRPr="00F37995">
        <w:rPr>
          <w:rFonts w:asciiTheme="minorHAnsi" w:hAnsiTheme="minorHAnsi" w:cstheme="minorHAnsi"/>
        </w:rPr>
        <w:t>The owners of these trees are responsible for ensuring that they</w:t>
      </w:r>
      <w:r w:rsidR="00F37995">
        <w:rPr>
          <w:rFonts w:asciiTheme="minorHAnsi" w:hAnsiTheme="minorHAnsi" w:cstheme="minorHAnsi"/>
        </w:rPr>
        <w:t xml:space="preserve"> are safe</w:t>
      </w:r>
      <w:r w:rsidRPr="00F37995">
        <w:rPr>
          <w:rFonts w:asciiTheme="minorHAnsi" w:hAnsiTheme="minorHAnsi" w:cstheme="minorHAnsi"/>
        </w:rPr>
        <w:t>.</w:t>
      </w:r>
    </w:p>
    <w:p w:rsidR="00163B63" w:rsidRPr="00F37995" w:rsidRDefault="00163B63" w:rsidP="00163B63">
      <w:pPr>
        <w:spacing w:line="240" w:lineRule="auto"/>
        <w:rPr>
          <w:rFonts w:asciiTheme="minorHAnsi" w:hAnsiTheme="minorHAnsi" w:cstheme="minorHAnsi"/>
        </w:rPr>
      </w:pPr>
    </w:p>
    <w:p w:rsidR="00163B63" w:rsidRPr="00F37995" w:rsidRDefault="00163B63" w:rsidP="00163B63">
      <w:pPr>
        <w:spacing w:line="240" w:lineRule="auto"/>
        <w:rPr>
          <w:rFonts w:asciiTheme="minorHAnsi" w:hAnsiTheme="minorHAnsi" w:cstheme="minorHAnsi"/>
        </w:rPr>
      </w:pPr>
      <w:r w:rsidRPr="00F37995">
        <w:rPr>
          <w:rFonts w:asciiTheme="minorHAnsi" w:hAnsiTheme="minorHAnsi" w:cstheme="minorHAnsi"/>
        </w:rPr>
        <w:t>Most of the trees on the Charity’s s</w:t>
      </w:r>
      <w:r w:rsidR="00F37995">
        <w:rPr>
          <w:rFonts w:asciiTheme="minorHAnsi" w:hAnsiTheme="minorHAnsi" w:cstheme="minorHAnsi"/>
        </w:rPr>
        <w:t xml:space="preserve">ide of the boundary are small. </w:t>
      </w:r>
      <w:r w:rsidRPr="00F37995">
        <w:rPr>
          <w:rFonts w:asciiTheme="minorHAnsi" w:hAnsiTheme="minorHAnsi" w:cstheme="minorHAnsi"/>
        </w:rPr>
        <w:t>There is a good mix of species providing cover and food for insects and birds, including a crab appl</w:t>
      </w:r>
      <w:r w:rsidR="00641987">
        <w:rPr>
          <w:rFonts w:asciiTheme="minorHAnsi" w:hAnsiTheme="minorHAnsi" w:cstheme="minorHAnsi"/>
        </w:rPr>
        <w:t>e tree.</w:t>
      </w:r>
      <w:r w:rsidRPr="00F37995">
        <w:rPr>
          <w:rFonts w:asciiTheme="minorHAnsi" w:hAnsiTheme="minorHAnsi" w:cstheme="minorHAnsi"/>
        </w:rPr>
        <w:t xml:space="preserve"> Immediately behind the Memorial Hall there is a hedge that seems to be maintained through annual cutting, perhaps by the adjoining landowner.</w:t>
      </w:r>
    </w:p>
    <w:p w:rsidR="00163B63" w:rsidRPr="00F37995" w:rsidRDefault="00163B63" w:rsidP="00163B63">
      <w:pPr>
        <w:spacing w:line="240" w:lineRule="auto"/>
        <w:rPr>
          <w:rFonts w:asciiTheme="minorHAnsi" w:hAnsiTheme="minorHAnsi" w:cstheme="minorHAnsi"/>
        </w:rPr>
      </w:pPr>
    </w:p>
    <w:p w:rsidR="00163B63" w:rsidRPr="00840BFA" w:rsidRDefault="00163B63" w:rsidP="00641987">
      <w:pPr>
        <w:spacing w:line="240" w:lineRule="auto"/>
        <w:rPr>
          <w:rFonts w:asciiTheme="minorHAnsi" w:hAnsiTheme="minorHAnsi" w:cstheme="minorHAnsi"/>
          <w:sz w:val="20"/>
          <w:szCs w:val="20"/>
        </w:rPr>
      </w:pPr>
      <w:r w:rsidRPr="00F37995">
        <w:rPr>
          <w:rFonts w:asciiTheme="minorHAnsi" w:hAnsiTheme="minorHAnsi" w:cstheme="minorHAnsi"/>
        </w:rPr>
        <w:lastRenderedPageBreak/>
        <w:t>There is a public footpath running through this part of the site which is often muddy and h</w:t>
      </w:r>
      <w:r w:rsidR="00641987">
        <w:rPr>
          <w:rFonts w:asciiTheme="minorHAnsi" w:hAnsiTheme="minorHAnsi" w:cstheme="minorHAnsi"/>
        </w:rPr>
        <w:t xml:space="preserve">as had a layer of woodchip added to the surface to rectify this. </w:t>
      </w:r>
      <w:r w:rsidRPr="00F37995">
        <w:rPr>
          <w:rFonts w:asciiTheme="minorHAnsi" w:hAnsiTheme="minorHAnsi" w:cstheme="minorHAnsi"/>
        </w:rPr>
        <w:t>A Disabled Facilities Assessment of the site carried out on 8</w:t>
      </w:r>
      <w:r w:rsidRPr="00F37995">
        <w:rPr>
          <w:rFonts w:asciiTheme="minorHAnsi" w:hAnsiTheme="minorHAnsi" w:cstheme="minorHAnsi"/>
          <w:vertAlign w:val="superscript"/>
        </w:rPr>
        <w:t>th</w:t>
      </w:r>
      <w:r w:rsidRPr="00F37995">
        <w:rPr>
          <w:rFonts w:asciiTheme="minorHAnsi" w:hAnsiTheme="minorHAnsi" w:cstheme="minorHAnsi"/>
        </w:rPr>
        <w:t xml:space="preserve"> October 2018 identified the lack of suitability of this path as an issue for a child in a wheelchair trying to access the playground</w:t>
      </w:r>
      <w:r w:rsidR="00641987">
        <w:rPr>
          <w:rFonts w:asciiTheme="minorHAnsi" w:hAnsiTheme="minorHAnsi" w:cstheme="minorHAnsi"/>
        </w:rPr>
        <w:t xml:space="preserve">. </w:t>
      </w:r>
    </w:p>
    <w:p w:rsidR="00163B63" w:rsidRPr="00840BFA" w:rsidRDefault="00163B63" w:rsidP="00163B63">
      <w:pPr>
        <w:spacing w:line="240" w:lineRule="auto"/>
        <w:rPr>
          <w:rFonts w:asciiTheme="minorHAnsi" w:hAnsiTheme="minorHAnsi" w:cstheme="minorHAnsi"/>
          <w:sz w:val="20"/>
          <w:szCs w:val="20"/>
        </w:rPr>
      </w:pPr>
    </w:p>
    <w:p w:rsidR="00163B63" w:rsidRPr="00641987" w:rsidRDefault="00163B63" w:rsidP="00163B63">
      <w:pPr>
        <w:spacing w:line="240" w:lineRule="auto"/>
        <w:rPr>
          <w:rFonts w:asciiTheme="minorHAnsi" w:hAnsiTheme="minorHAnsi" w:cstheme="minorHAnsi"/>
        </w:rPr>
      </w:pPr>
      <w:r w:rsidRPr="00641987">
        <w:rPr>
          <w:rFonts w:asciiTheme="minorHAnsi" w:hAnsiTheme="minorHAnsi" w:cstheme="minorHAnsi"/>
        </w:rPr>
        <w:t xml:space="preserve">As this route is a footpath, it is possible that Shropshire Council has a statutory duty under the Highways Act 1980 to keep the surface in a safe condition and fit for the type of traffic which is ordinarily expected to use it. The duty is to maintain the structure and fabric, including the surface. The depth of the surface depends on how much </w:t>
      </w:r>
      <w:r w:rsidR="00641987">
        <w:rPr>
          <w:rFonts w:asciiTheme="minorHAnsi" w:hAnsiTheme="minorHAnsi" w:cstheme="minorHAnsi"/>
        </w:rPr>
        <w:t xml:space="preserve">is needed to support the path. </w:t>
      </w:r>
      <w:r w:rsidRPr="00641987">
        <w:rPr>
          <w:rFonts w:asciiTheme="minorHAnsi" w:hAnsiTheme="minorHAnsi" w:cstheme="minorHAnsi"/>
        </w:rPr>
        <w:t>A footpath is not be</w:t>
      </w:r>
      <w:r w:rsidR="00641987">
        <w:rPr>
          <w:rFonts w:asciiTheme="minorHAnsi" w:hAnsiTheme="minorHAnsi" w:cstheme="minorHAnsi"/>
        </w:rPr>
        <w:t>ing</w:t>
      </w:r>
      <w:r w:rsidRPr="00641987">
        <w:rPr>
          <w:rFonts w:asciiTheme="minorHAnsi" w:hAnsiTheme="minorHAnsi" w:cstheme="minorHAnsi"/>
        </w:rPr>
        <w:t xml:space="preserve"> properly maintained if its surface is disturbed or defective so Shropshire Council could be </w:t>
      </w:r>
      <w:r w:rsidR="00641987">
        <w:rPr>
          <w:rFonts w:asciiTheme="minorHAnsi" w:hAnsiTheme="minorHAnsi" w:cstheme="minorHAnsi"/>
        </w:rPr>
        <w:t xml:space="preserve">approached to repair the path. </w:t>
      </w:r>
      <w:r w:rsidRPr="00641987">
        <w:rPr>
          <w:rFonts w:asciiTheme="minorHAnsi" w:hAnsiTheme="minorHAnsi" w:cstheme="minorHAnsi"/>
        </w:rPr>
        <w:t>The route the path follows clearly pre-dates the current use of the site and would have followed the edge of the for</w:t>
      </w:r>
      <w:r w:rsidR="005D0260">
        <w:rPr>
          <w:rFonts w:asciiTheme="minorHAnsi" w:hAnsiTheme="minorHAnsi" w:cstheme="minorHAnsi"/>
        </w:rPr>
        <w:t>mer lake</w:t>
      </w:r>
      <w:r w:rsidRPr="00641987">
        <w:rPr>
          <w:rFonts w:asciiTheme="minorHAnsi" w:hAnsiTheme="minorHAnsi" w:cstheme="minorHAnsi"/>
        </w:rPr>
        <w:t xml:space="preserve"> View across Clun Lake to the back of Newport Street.</w:t>
      </w:r>
    </w:p>
    <w:p w:rsidR="00163B63" w:rsidRPr="00641987" w:rsidRDefault="00163B63" w:rsidP="00163B63">
      <w:pPr>
        <w:spacing w:line="240" w:lineRule="auto"/>
        <w:rPr>
          <w:rFonts w:asciiTheme="minorHAnsi" w:hAnsiTheme="minorHAnsi" w:cstheme="minorHAnsi"/>
        </w:rPr>
      </w:pPr>
    </w:p>
    <w:p w:rsidR="00163B63" w:rsidRPr="00641987" w:rsidRDefault="00163B63" w:rsidP="00163B63">
      <w:pPr>
        <w:spacing w:line="240" w:lineRule="auto"/>
        <w:rPr>
          <w:rFonts w:asciiTheme="minorHAnsi" w:hAnsiTheme="minorHAnsi" w:cstheme="minorHAnsi"/>
        </w:rPr>
      </w:pPr>
      <w:r w:rsidRPr="00641987">
        <w:rPr>
          <w:rFonts w:asciiTheme="minorHAnsi" w:hAnsiTheme="minorHAnsi" w:cstheme="minorHAnsi"/>
        </w:rPr>
        <w:t>Any stile, gate or other similar structure across a footpath belongs to the landowner and must be maintained by the in a safe condition, and to the standard of repair required to prevent unreasonable interference with the rig</w:t>
      </w:r>
      <w:r w:rsidR="00641987">
        <w:rPr>
          <w:rFonts w:asciiTheme="minorHAnsi" w:hAnsiTheme="minorHAnsi" w:cstheme="minorHAnsi"/>
        </w:rPr>
        <w:t>hts of persons using the path. This responsibility</w:t>
      </w:r>
      <w:r w:rsidRPr="00641987">
        <w:rPr>
          <w:rFonts w:asciiTheme="minorHAnsi" w:hAnsiTheme="minorHAnsi" w:cstheme="minorHAnsi"/>
        </w:rPr>
        <w:t xml:space="preserve"> falls to the Charity.</w:t>
      </w:r>
    </w:p>
    <w:p w:rsidR="00163B63" w:rsidRPr="00641987" w:rsidRDefault="00163B63" w:rsidP="00163B63">
      <w:pPr>
        <w:spacing w:line="240" w:lineRule="auto"/>
        <w:rPr>
          <w:rFonts w:asciiTheme="minorHAnsi" w:hAnsiTheme="minorHAnsi" w:cstheme="minorHAnsi"/>
        </w:rPr>
      </w:pPr>
    </w:p>
    <w:p w:rsidR="00163B63" w:rsidRPr="001171B9" w:rsidRDefault="00163B63" w:rsidP="00163B63">
      <w:pPr>
        <w:spacing w:line="240" w:lineRule="auto"/>
        <w:rPr>
          <w:rFonts w:asciiTheme="minorHAnsi" w:hAnsiTheme="minorHAnsi" w:cstheme="minorHAnsi"/>
        </w:rPr>
      </w:pPr>
      <w:r w:rsidRPr="00641987">
        <w:rPr>
          <w:rFonts w:asciiTheme="minorHAnsi" w:hAnsiTheme="minorHAnsi" w:cstheme="minorHAnsi"/>
        </w:rPr>
        <w:t>The trees adjoining the path will, and do, grow ove</w:t>
      </w:r>
      <w:r w:rsidR="00641987">
        <w:rPr>
          <w:rFonts w:asciiTheme="minorHAnsi" w:hAnsiTheme="minorHAnsi" w:cstheme="minorHAnsi"/>
        </w:rPr>
        <w:t xml:space="preserve">r the path and impede its use. </w:t>
      </w:r>
      <w:r w:rsidRPr="00641987">
        <w:rPr>
          <w:rFonts w:asciiTheme="minorHAnsi" w:hAnsiTheme="minorHAnsi" w:cstheme="minorHAnsi"/>
        </w:rPr>
        <w:t>Some trees have recently been cut back, apparently with a</w:t>
      </w:r>
      <w:r w:rsidR="00641987">
        <w:rPr>
          <w:rFonts w:asciiTheme="minorHAnsi" w:hAnsiTheme="minorHAnsi" w:cstheme="minorHAnsi"/>
        </w:rPr>
        <w:t xml:space="preserve"> tractor mounted flail cutter. </w:t>
      </w:r>
      <w:r w:rsidRPr="00641987">
        <w:rPr>
          <w:rFonts w:asciiTheme="minorHAnsi" w:hAnsiTheme="minorHAnsi" w:cstheme="minorHAnsi"/>
        </w:rPr>
        <w:t>Flail cutters are designed to be used on a hedge and are for</w:t>
      </w:r>
      <w:r w:rsidR="00641987">
        <w:rPr>
          <w:rFonts w:asciiTheme="minorHAnsi" w:hAnsiTheme="minorHAnsi" w:cstheme="minorHAnsi"/>
        </w:rPr>
        <w:t xml:space="preserve"> trimming rather than pruning. </w:t>
      </w:r>
      <w:r w:rsidRPr="00641987">
        <w:rPr>
          <w:rFonts w:asciiTheme="minorHAnsi" w:hAnsiTheme="minorHAnsi" w:cstheme="minorHAnsi"/>
        </w:rPr>
        <w:t xml:space="preserve">Using the flail to try and prune back branches basically smashes the branches rather than </w:t>
      </w:r>
      <w:r w:rsidR="001171B9">
        <w:rPr>
          <w:rFonts w:asciiTheme="minorHAnsi" w:hAnsiTheme="minorHAnsi" w:cstheme="minorHAnsi"/>
        </w:rPr>
        <w:t>cutting them</w:t>
      </w:r>
      <w:r w:rsidR="00641987">
        <w:rPr>
          <w:rFonts w:asciiTheme="minorHAnsi" w:hAnsiTheme="minorHAnsi" w:cstheme="minorHAnsi"/>
        </w:rPr>
        <w:t xml:space="preserve">. </w:t>
      </w:r>
      <w:r w:rsidRPr="00641987">
        <w:rPr>
          <w:rFonts w:asciiTheme="minorHAnsi" w:hAnsiTheme="minorHAnsi" w:cstheme="minorHAnsi"/>
        </w:rPr>
        <w:t>Trees cannot heal this kind of wound and therefore become vulnerable to rot and infection from fungus a</w:t>
      </w:r>
      <w:r w:rsidR="00641987">
        <w:rPr>
          <w:rFonts w:asciiTheme="minorHAnsi" w:hAnsiTheme="minorHAnsi" w:cstheme="minorHAnsi"/>
        </w:rPr>
        <w:t xml:space="preserve">nd other pathogenic organisms. </w:t>
      </w:r>
      <w:r w:rsidR="005D0260">
        <w:rPr>
          <w:rFonts w:asciiTheme="minorHAnsi" w:hAnsiTheme="minorHAnsi" w:cstheme="minorHAnsi"/>
        </w:rPr>
        <w:t xml:space="preserve">Currently, </w:t>
      </w:r>
      <w:r w:rsidRPr="00641987">
        <w:rPr>
          <w:rFonts w:asciiTheme="minorHAnsi" w:hAnsiTheme="minorHAnsi" w:cstheme="minorHAnsi"/>
        </w:rPr>
        <w:t>a split along the length of a branch can be seen, the split reac</w:t>
      </w:r>
      <w:r w:rsidR="00641987">
        <w:rPr>
          <w:rFonts w:asciiTheme="minorHAnsi" w:hAnsiTheme="minorHAnsi" w:cstheme="minorHAnsi"/>
        </w:rPr>
        <w:t>hing the main stem of the tree.</w:t>
      </w:r>
      <w:r w:rsidRPr="00641987">
        <w:rPr>
          <w:rFonts w:asciiTheme="minorHAnsi" w:hAnsiTheme="minorHAnsi" w:cstheme="minorHAnsi"/>
        </w:rPr>
        <w:t xml:space="preserve"> This wound means that rot and pathogen can enter </w:t>
      </w:r>
      <w:r w:rsidR="00641987">
        <w:rPr>
          <w:rFonts w:asciiTheme="minorHAnsi" w:hAnsiTheme="minorHAnsi" w:cstheme="minorHAnsi"/>
        </w:rPr>
        <w:t>directly into the main stem and</w:t>
      </w:r>
      <w:r w:rsidRPr="00641987">
        <w:rPr>
          <w:rFonts w:asciiTheme="minorHAnsi" w:hAnsiTheme="minorHAnsi" w:cstheme="minorHAnsi"/>
        </w:rPr>
        <w:t xml:space="preserve"> unless this broken limb is immediately pruned with a clean cut that the tree can heal, the tree is likely to die.</w:t>
      </w:r>
    </w:p>
    <w:p w:rsidR="00163B63" w:rsidRPr="005D0260" w:rsidRDefault="005D0260" w:rsidP="005D0260">
      <w:pPr>
        <w:pStyle w:val="Heading2"/>
        <w:numPr>
          <w:ilvl w:val="0"/>
          <w:numId w:val="0"/>
        </w:numPr>
        <w:rPr>
          <w:rFonts w:asciiTheme="minorHAnsi" w:hAnsiTheme="minorHAnsi" w:cstheme="minorHAnsi"/>
          <w:b/>
          <w:sz w:val="28"/>
          <w:szCs w:val="20"/>
        </w:rPr>
      </w:pPr>
      <w:r>
        <w:rPr>
          <w:rFonts w:asciiTheme="minorHAnsi" w:hAnsiTheme="minorHAnsi" w:cstheme="minorHAnsi"/>
          <w:b/>
          <w:sz w:val="28"/>
          <w:szCs w:val="20"/>
        </w:rPr>
        <w:t>Hard court and underused g</w:t>
      </w:r>
      <w:r w:rsidR="00163B63" w:rsidRPr="005D0260">
        <w:rPr>
          <w:rFonts w:asciiTheme="minorHAnsi" w:hAnsiTheme="minorHAnsi" w:cstheme="minorHAnsi"/>
          <w:b/>
          <w:sz w:val="28"/>
          <w:szCs w:val="20"/>
        </w:rPr>
        <w:t>round</w:t>
      </w:r>
    </w:p>
    <w:p w:rsidR="005D0260" w:rsidRDefault="00D67A2C" w:rsidP="00241302">
      <w:pPr>
        <w:spacing w:line="240" w:lineRule="auto"/>
        <w:rPr>
          <w:rFonts w:asciiTheme="minorHAnsi" w:hAnsiTheme="minorHAnsi" w:cstheme="minorHAnsi"/>
        </w:rPr>
      </w:pPr>
      <w:r w:rsidRPr="00641987">
        <w:rPr>
          <w:rFonts w:asciiTheme="minorHAnsi" w:hAnsiTheme="minorHAnsi" w:cstheme="minorHAnsi"/>
        </w:rPr>
        <w:t xml:space="preserve">The </w:t>
      </w:r>
      <w:r w:rsidR="00163B63" w:rsidRPr="00641987">
        <w:rPr>
          <w:rFonts w:asciiTheme="minorHAnsi" w:hAnsiTheme="minorHAnsi" w:cstheme="minorHAnsi"/>
        </w:rPr>
        <w:t>floodlit hard-court is used for ball games</w:t>
      </w:r>
      <w:r w:rsidRPr="00641987">
        <w:rPr>
          <w:rFonts w:asciiTheme="minorHAnsi" w:hAnsiTheme="minorHAnsi" w:cstheme="minorHAnsi"/>
        </w:rPr>
        <w:t xml:space="preserve"> and has a te</w:t>
      </w:r>
      <w:r w:rsidR="00641987">
        <w:rPr>
          <w:rFonts w:asciiTheme="minorHAnsi" w:hAnsiTheme="minorHAnsi" w:cstheme="minorHAnsi"/>
        </w:rPr>
        <w:t xml:space="preserve">nnis net and basketball hoops. </w:t>
      </w:r>
      <w:r w:rsidRPr="00641987">
        <w:rPr>
          <w:rFonts w:asciiTheme="minorHAnsi" w:hAnsiTheme="minorHAnsi" w:cstheme="minorHAnsi"/>
        </w:rPr>
        <w:t>There is some graffiti on the wall of th</w:t>
      </w:r>
      <w:r w:rsidR="005D0260">
        <w:rPr>
          <w:rFonts w:asciiTheme="minorHAnsi" w:hAnsiTheme="minorHAnsi" w:cstheme="minorHAnsi"/>
        </w:rPr>
        <w:t>e hard-court.</w:t>
      </w:r>
      <w:r w:rsidR="00641987">
        <w:rPr>
          <w:rFonts w:asciiTheme="minorHAnsi" w:hAnsiTheme="minorHAnsi" w:cstheme="minorHAnsi"/>
        </w:rPr>
        <w:t xml:space="preserve"> </w:t>
      </w:r>
      <w:r w:rsidR="005D0260">
        <w:rPr>
          <w:rFonts w:asciiTheme="minorHAnsi" w:hAnsiTheme="minorHAnsi" w:cstheme="minorHAnsi"/>
        </w:rPr>
        <w:t>This was</w:t>
      </w:r>
      <w:r w:rsidRPr="00641987">
        <w:rPr>
          <w:rFonts w:asciiTheme="minorHAnsi" w:hAnsiTheme="minorHAnsi" w:cstheme="minorHAnsi"/>
        </w:rPr>
        <w:t xml:space="preserve"> invited as part </w:t>
      </w:r>
      <w:r w:rsidR="00641987">
        <w:rPr>
          <w:rFonts w:asciiTheme="minorHAnsi" w:hAnsiTheme="minorHAnsi" w:cstheme="minorHAnsi"/>
        </w:rPr>
        <w:t xml:space="preserve">of a youth-engagement project. </w:t>
      </w:r>
      <w:r w:rsidRPr="00641987">
        <w:rPr>
          <w:rFonts w:asciiTheme="minorHAnsi" w:hAnsiTheme="minorHAnsi" w:cstheme="minorHAnsi"/>
        </w:rPr>
        <w:t xml:space="preserve">The hard court </w:t>
      </w:r>
      <w:r w:rsidR="00163B63" w:rsidRPr="00641987">
        <w:rPr>
          <w:rFonts w:asciiTheme="minorHAnsi" w:hAnsiTheme="minorHAnsi" w:cstheme="minorHAnsi"/>
        </w:rPr>
        <w:t xml:space="preserve">has some sheds on </w:t>
      </w:r>
      <w:r w:rsidRPr="00641987">
        <w:rPr>
          <w:rFonts w:asciiTheme="minorHAnsi" w:hAnsiTheme="minorHAnsi" w:cstheme="minorHAnsi"/>
        </w:rPr>
        <w:t>its</w:t>
      </w:r>
      <w:r w:rsidR="00163B63" w:rsidRPr="00641987">
        <w:rPr>
          <w:rFonts w:asciiTheme="minorHAnsi" w:hAnsiTheme="minorHAnsi" w:cstheme="minorHAnsi"/>
        </w:rPr>
        <w:t xml:space="preserve"> eastern boundary and a grass-clippings dump on the north-western corner</w:t>
      </w:r>
      <w:r w:rsidR="00641987">
        <w:rPr>
          <w:rFonts w:asciiTheme="minorHAnsi" w:hAnsiTheme="minorHAnsi" w:cstheme="minorHAnsi"/>
        </w:rPr>
        <w:t xml:space="preserve">. </w:t>
      </w:r>
      <w:r w:rsidRPr="00641987">
        <w:rPr>
          <w:rFonts w:asciiTheme="minorHAnsi" w:hAnsiTheme="minorHAnsi" w:cstheme="minorHAnsi"/>
        </w:rPr>
        <w:t>There is an unused area of rough ground between the Hall and the hard court.</w:t>
      </w:r>
    </w:p>
    <w:p w:rsidR="00241302" w:rsidRDefault="00241302" w:rsidP="00241302">
      <w:pPr>
        <w:spacing w:line="240" w:lineRule="auto"/>
        <w:rPr>
          <w:rFonts w:asciiTheme="minorHAnsi" w:hAnsiTheme="minorHAnsi" w:cstheme="minorHAnsi"/>
        </w:rPr>
      </w:pPr>
    </w:p>
    <w:p w:rsidR="00241302" w:rsidRPr="00241302" w:rsidRDefault="00241302" w:rsidP="00241302">
      <w:pPr>
        <w:spacing w:line="240" w:lineRule="auto"/>
        <w:rPr>
          <w:rFonts w:asciiTheme="minorHAnsi" w:hAnsiTheme="minorHAnsi" w:cstheme="minorHAnsi"/>
        </w:rPr>
      </w:pPr>
    </w:p>
    <w:p w:rsidR="00163B63" w:rsidRPr="005D0260" w:rsidRDefault="000C4DC1" w:rsidP="00641987">
      <w:pPr>
        <w:spacing w:line="240" w:lineRule="auto"/>
        <w:rPr>
          <w:rFonts w:asciiTheme="minorHAnsi" w:hAnsiTheme="minorHAnsi" w:cstheme="minorHAnsi"/>
          <w:b/>
        </w:rPr>
      </w:pPr>
      <w:r>
        <w:rPr>
          <w:rFonts w:asciiTheme="minorHAnsi" w:hAnsiTheme="minorHAnsi" w:cstheme="minorHAnsi"/>
          <w:b/>
          <w:sz w:val="28"/>
        </w:rPr>
        <w:t>Memorial Hall building and car p</w:t>
      </w:r>
      <w:r w:rsidR="00163B63" w:rsidRPr="005D0260">
        <w:rPr>
          <w:rFonts w:asciiTheme="minorHAnsi" w:hAnsiTheme="minorHAnsi" w:cstheme="minorHAnsi"/>
          <w:b/>
          <w:sz w:val="28"/>
        </w:rPr>
        <w:t>ark</w:t>
      </w:r>
    </w:p>
    <w:p w:rsidR="00163B63" w:rsidRPr="00641987" w:rsidRDefault="00163B63" w:rsidP="00163B63">
      <w:pPr>
        <w:spacing w:line="240" w:lineRule="auto"/>
        <w:rPr>
          <w:rFonts w:asciiTheme="minorHAnsi" w:hAnsiTheme="minorHAnsi" w:cstheme="minorHAnsi"/>
        </w:rPr>
      </w:pPr>
    </w:p>
    <w:p w:rsidR="00163B63" w:rsidRPr="00641987" w:rsidRDefault="00163B63" w:rsidP="00163B63">
      <w:pPr>
        <w:spacing w:line="240" w:lineRule="auto"/>
        <w:rPr>
          <w:rFonts w:asciiTheme="minorHAnsi" w:hAnsiTheme="minorHAnsi" w:cstheme="minorHAnsi"/>
        </w:rPr>
      </w:pPr>
      <w:r w:rsidRPr="00641987">
        <w:rPr>
          <w:rFonts w:asciiTheme="minorHAnsi" w:hAnsiTheme="minorHAnsi" w:cstheme="minorHAnsi"/>
        </w:rPr>
        <w:t>The Hall itself and the car park occupy the central southern ed</w:t>
      </w:r>
      <w:r w:rsidR="00FB317E">
        <w:rPr>
          <w:rFonts w:asciiTheme="minorHAnsi" w:hAnsiTheme="minorHAnsi" w:cstheme="minorHAnsi"/>
        </w:rPr>
        <w:t xml:space="preserve">ge of the site. </w:t>
      </w:r>
      <w:r w:rsidRPr="00641987">
        <w:rPr>
          <w:rFonts w:asciiTheme="minorHAnsi" w:hAnsiTheme="minorHAnsi" w:cstheme="minorHAnsi"/>
        </w:rPr>
        <w:t>The large car park has a tarmac finish and no obvious drains, meaning that rain water runs off the surface onto the surrounding area.</w:t>
      </w:r>
    </w:p>
    <w:p w:rsidR="00163B63" w:rsidRPr="00840BFA" w:rsidRDefault="00163B63" w:rsidP="00163B63">
      <w:pPr>
        <w:rPr>
          <w:rFonts w:asciiTheme="minorHAnsi" w:hAnsiTheme="minorHAnsi" w:cstheme="minorHAnsi"/>
          <w:strike/>
        </w:rPr>
      </w:pPr>
    </w:p>
    <w:p w:rsidR="000C4DC1" w:rsidRDefault="000C4DC1" w:rsidP="000C4DC1">
      <w:pPr>
        <w:rPr>
          <w:rFonts w:asciiTheme="minorHAnsi" w:hAnsiTheme="minorHAnsi" w:cstheme="minorHAnsi"/>
          <w:b/>
          <w:sz w:val="32"/>
          <w:szCs w:val="32"/>
        </w:rPr>
      </w:pPr>
    </w:p>
    <w:p w:rsidR="00163B63" w:rsidRPr="000C4DC1" w:rsidRDefault="00163B63" w:rsidP="000C4DC1">
      <w:pPr>
        <w:rPr>
          <w:rFonts w:asciiTheme="minorHAnsi" w:hAnsiTheme="minorHAnsi" w:cstheme="minorHAnsi"/>
          <w:b/>
          <w:sz w:val="32"/>
          <w:szCs w:val="32"/>
        </w:rPr>
      </w:pPr>
      <w:r w:rsidRPr="000C4DC1">
        <w:rPr>
          <w:rFonts w:asciiTheme="minorHAnsi" w:hAnsiTheme="minorHAnsi" w:cstheme="minorHAnsi"/>
          <w:b/>
          <w:sz w:val="32"/>
          <w:szCs w:val="32"/>
        </w:rPr>
        <w:t>History and Heritage of the Site</w:t>
      </w:r>
    </w:p>
    <w:p w:rsidR="00163B63" w:rsidRPr="00AE5513" w:rsidRDefault="00163B63" w:rsidP="00163B63">
      <w:pPr>
        <w:rPr>
          <w:rFonts w:asciiTheme="minorHAnsi" w:hAnsiTheme="minorHAnsi" w:cstheme="minorHAnsi"/>
        </w:rPr>
      </w:pPr>
      <w:bookmarkStart w:id="0" w:name="_Hlk526158293"/>
      <w:bookmarkStart w:id="1" w:name="_Hlk525726039"/>
    </w:p>
    <w:p w:rsidR="00AE5513" w:rsidRPr="00AE5513" w:rsidRDefault="00163B63" w:rsidP="00163B63">
      <w:pPr>
        <w:rPr>
          <w:rFonts w:asciiTheme="minorHAnsi" w:hAnsiTheme="minorHAnsi" w:cstheme="minorHAnsi"/>
        </w:rPr>
      </w:pPr>
      <w:r w:rsidRPr="00AE5513">
        <w:rPr>
          <w:rFonts w:asciiTheme="minorHAnsi" w:hAnsiTheme="minorHAnsi" w:cstheme="minorHAnsi"/>
        </w:rPr>
        <w:t>Th</w:t>
      </w:r>
      <w:r w:rsidR="00523BB1" w:rsidRPr="00AE5513">
        <w:rPr>
          <w:rFonts w:asciiTheme="minorHAnsi" w:hAnsiTheme="minorHAnsi" w:cstheme="minorHAnsi"/>
        </w:rPr>
        <w:t xml:space="preserve">is history of the </w:t>
      </w:r>
      <w:r w:rsidRPr="00AE5513">
        <w:rPr>
          <w:rFonts w:asciiTheme="minorHAnsi" w:hAnsiTheme="minorHAnsi" w:cstheme="minorHAnsi"/>
        </w:rPr>
        <w:t>site of the Memorial Hall and its grounds</w:t>
      </w:r>
      <w:r w:rsidR="00AE5513" w:rsidRPr="00AE5513">
        <w:rPr>
          <w:rFonts w:asciiTheme="minorHAnsi" w:hAnsiTheme="minorHAnsi" w:cstheme="minorHAnsi"/>
        </w:rPr>
        <w:t xml:space="preserve"> </w:t>
      </w:r>
      <w:r w:rsidRPr="00AE5513">
        <w:rPr>
          <w:rFonts w:asciiTheme="minorHAnsi" w:hAnsiTheme="minorHAnsi" w:cstheme="minorHAnsi"/>
        </w:rPr>
        <w:t>is partial</w:t>
      </w:r>
      <w:r w:rsidR="00FB317E">
        <w:rPr>
          <w:rFonts w:asciiTheme="minorHAnsi" w:hAnsiTheme="minorHAnsi" w:cstheme="minorHAnsi"/>
        </w:rPr>
        <w:t>.</w:t>
      </w:r>
      <w:r w:rsidR="00AE5513" w:rsidRPr="00AE5513">
        <w:rPr>
          <w:rFonts w:asciiTheme="minorHAnsi" w:hAnsiTheme="minorHAnsi" w:cstheme="minorHAnsi"/>
        </w:rPr>
        <w:t xml:space="preserve"> </w:t>
      </w:r>
      <w:r w:rsidR="00FB317E">
        <w:rPr>
          <w:rFonts w:asciiTheme="minorHAnsi" w:hAnsiTheme="minorHAnsi" w:cstheme="minorHAnsi"/>
        </w:rPr>
        <w:t>The Project team have gathered i</w:t>
      </w:r>
      <w:r w:rsidRPr="00AE5513">
        <w:rPr>
          <w:rFonts w:asciiTheme="minorHAnsi" w:hAnsiTheme="minorHAnsi" w:cstheme="minorHAnsi"/>
        </w:rPr>
        <w:t>nformation</w:t>
      </w:r>
      <w:r w:rsidR="00AE5513" w:rsidRPr="00AE5513">
        <w:rPr>
          <w:rFonts w:asciiTheme="minorHAnsi" w:hAnsiTheme="minorHAnsi" w:cstheme="minorHAnsi"/>
        </w:rPr>
        <w:t xml:space="preserve"> from</w:t>
      </w:r>
      <w:r w:rsidRPr="00AE5513">
        <w:rPr>
          <w:rFonts w:asciiTheme="minorHAnsi" w:hAnsiTheme="minorHAnsi" w:cstheme="minorHAnsi"/>
        </w:rPr>
        <w:t xml:space="preserve"> Clun Museum</w:t>
      </w:r>
      <w:r w:rsidR="000C4DC1">
        <w:rPr>
          <w:rFonts w:asciiTheme="minorHAnsi" w:hAnsiTheme="minorHAnsi" w:cstheme="minorHAnsi"/>
        </w:rPr>
        <w:t xml:space="preserve"> (now in the po</w:t>
      </w:r>
      <w:r w:rsidR="00FB317E">
        <w:rPr>
          <w:rFonts w:asciiTheme="minorHAnsi" w:hAnsiTheme="minorHAnsi" w:cstheme="minorHAnsi"/>
        </w:rPr>
        <w:t>s</w:t>
      </w:r>
      <w:r w:rsidR="000C4DC1">
        <w:rPr>
          <w:rFonts w:asciiTheme="minorHAnsi" w:hAnsiTheme="minorHAnsi" w:cstheme="minorHAnsi"/>
        </w:rPr>
        <w:t>s</w:t>
      </w:r>
      <w:r w:rsidR="00FB317E">
        <w:rPr>
          <w:rFonts w:asciiTheme="minorHAnsi" w:hAnsiTheme="minorHAnsi" w:cstheme="minorHAnsi"/>
        </w:rPr>
        <w:t>es</w:t>
      </w:r>
      <w:r w:rsidR="000C4DC1">
        <w:rPr>
          <w:rFonts w:asciiTheme="minorHAnsi" w:hAnsiTheme="minorHAnsi" w:cstheme="minorHAnsi"/>
        </w:rPr>
        <w:t>s</w:t>
      </w:r>
      <w:r w:rsidR="00FB317E">
        <w:rPr>
          <w:rFonts w:asciiTheme="minorHAnsi" w:hAnsiTheme="minorHAnsi" w:cstheme="minorHAnsi"/>
        </w:rPr>
        <w:t>ion of the Project team)</w:t>
      </w:r>
      <w:r w:rsidRPr="00AE5513">
        <w:rPr>
          <w:rFonts w:asciiTheme="minorHAnsi" w:hAnsiTheme="minorHAnsi" w:cstheme="minorHAnsi"/>
        </w:rPr>
        <w:t xml:space="preserve">, </w:t>
      </w:r>
      <w:r w:rsidR="00AE5513" w:rsidRPr="00AE5513">
        <w:rPr>
          <w:rFonts w:asciiTheme="minorHAnsi" w:hAnsiTheme="minorHAnsi" w:cstheme="minorHAnsi"/>
        </w:rPr>
        <w:t>l</w:t>
      </w:r>
      <w:r w:rsidRPr="00AE5513">
        <w:rPr>
          <w:rFonts w:asciiTheme="minorHAnsi" w:hAnsiTheme="minorHAnsi" w:cstheme="minorHAnsi"/>
        </w:rPr>
        <w:t>ocal people, Clun Memorial Hall</w:t>
      </w:r>
      <w:r w:rsidR="00FB317E">
        <w:rPr>
          <w:rFonts w:asciiTheme="minorHAnsi" w:hAnsiTheme="minorHAnsi" w:cstheme="minorHAnsi"/>
        </w:rPr>
        <w:t xml:space="preserve"> Committee members</w:t>
      </w:r>
      <w:r w:rsidRPr="00AE5513">
        <w:rPr>
          <w:rFonts w:asciiTheme="minorHAnsi" w:hAnsiTheme="minorHAnsi" w:cstheme="minorHAnsi"/>
        </w:rPr>
        <w:t>, Shropshire Archives and historic websites</w:t>
      </w:r>
      <w:r w:rsidR="00FB317E">
        <w:rPr>
          <w:rFonts w:asciiTheme="minorHAnsi" w:hAnsiTheme="minorHAnsi" w:cstheme="minorHAnsi"/>
        </w:rPr>
        <w:t>, as well as</w:t>
      </w:r>
      <w:r w:rsidRPr="00AE5513">
        <w:rPr>
          <w:rFonts w:asciiTheme="minorHAnsi" w:hAnsiTheme="minorHAnsi" w:cstheme="minorHAnsi"/>
        </w:rPr>
        <w:t xml:space="preserve"> resea</w:t>
      </w:r>
      <w:r w:rsidR="00AE5513" w:rsidRPr="00AE5513">
        <w:rPr>
          <w:rFonts w:asciiTheme="minorHAnsi" w:hAnsiTheme="minorHAnsi" w:cstheme="minorHAnsi"/>
        </w:rPr>
        <w:t>r</w:t>
      </w:r>
      <w:r w:rsidR="00FB317E">
        <w:rPr>
          <w:rFonts w:asciiTheme="minorHAnsi" w:hAnsiTheme="minorHAnsi" w:cstheme="minorHAnsi"/>
        </w:rPr>
        <w:t>ch work by Tony Martyr about</w:t>
      </w:r>
      <w:r w:rsidRPr="00AE5513">
        <w:rPr>
          <w:rFonts w:asciiTheme="minorHAnsi" w:hAnsiTheme="minorHAnsi" w:cstheme="minorHAnsi"/>
        </w:rPr>
        <w:t xml:space="preserve"> Clun </w:t>
      </w:r>
      <w:r w:rsidR="00BB32D9">
        <w:rPr>
          <w:rFonts w:asciiTheme="minorHAnsi" w:hAnsiTheme="minorHAnsi" w:cstheme="minorHAnsi"/>
        </w:rPr>
        <w:t>m</w:t>
      </w:r>
      <w:r w:rsidRPr="00AE5513">
        <w:rPr>
          <w:rFonts w:asciiTheme="minorHAnsi" w:hAnsiTheme="minorHAnsi" w:cstheme="minorHAnsi"/>
        </w:rPr>
        <w:t xml:space="preserve">ill and </w:t>
      </w:r>
      <w:r w:rsidR="00AE5513" w:rsidRPr="00AE5513">
        <w:rPr>
          <w:rFonts w:asciiTheme="minorHAnsi" w:hAnsiTheme="minorHAnsi" w:cstheme="minorHAnsi"/>
        </w:rPr>
        <w:t>by</w:t>
      </w:r>
      <w:r w:rsidRPr="00AE5513">
        <w:rPr>
          <w:rFonts w:asciiTheme="minorHAnsi" w:hAnsiTheme="minorHAnsi" w:cstheme="minorHAnsi"/>
        </w:rPr>
        <w:t xml:space="preserve"> Tina Andr</w:t>
      </w:r>
      <w:r w:rsidR="00AE5513" w:rsidRPr="00AE5513">
        <w:rPr>
          <w:rFonts w:asciiTheme="minorHAnsi" w:hAnsiTheme="minorHAnsi" w:cstheme="minorHAnsi"/>
        </w:rPr>
        <w:t>ew in her</w:t>
      </w:r>
      <w:r w:rsidRPr="00AE5513">
        <w:rPr>
          <w:rFonts w:asciiTheme="minorHAnsi" w:hAnsiTheme="minorHAnsi" w:cstheme="minorHAnsi"/>
        </w:rPr>
        <w:t xml:space="preserve"> MA dissertation on </w:t>
      </w:r>
      <w:r w:rsidR="00FB317E">
        <w:rPr>
          <w:rFonts w:asciiTheme="minorHAnsi" w:hAnsiTheme="minorHAnsi" w:cstheme="minorHAnsi"/>
        </w:rPr>
        <w:t xml:space="preserve">four </w:t>
      </w:r>
      <w:r w:rsidR="00BB32D9">
        <w:rPr>
          <w:rFonts w:asciiTheme="minorHAnsi" w:hAnsiTheme="minorHAnsi" w:cstheme="minorHAnsi"/>
        </w:rPr>
        <w:t>m</w:t>
      </w:r>
      <w:r w:rsidRPr="00AE5513">
        <w:rPr>
          <w:rFonts w:asciiTheme="minorHAnsi" w:hAnsiTheme="minorHAnsi" w:cstheme="minorHAnsi"/>
        </w:rPr>
        <w:t>edieval border towns</w:t>
      </w:r>
      <w:r w:rsidR="00AE5513" w:rsidRPr="00AE5513">
        <w:rPr>
          <w:rFonts w:asciiTheme="minorHAnsi" w:hAnsiTheme="minorHAnsi" w:cstheme="minorHAnsi"/>
        </w:rPr>
        <w:t>.</w:t>
      </w:r>
    </w:p>
    <w:p w:rsidR="00AE5513" w:rsidRPr="00E154E0" w:rsidRDefault="00AE5513" w:rsidP="00163B63">
      <w:pPr>
        <w:rPr>
          <w:rFonts w:asciiTheme="minorHAnsi" w:hAnsiTheme="minorHAnsi" w:cstheme="minorHAnsi"/>
        </w:rPr>
      </w:pPr>
    </w:p>
    <w:p w:rsidR="00163B63" w:rsidRPr="00E154E0" w:rsidRDefault="00163B63" w:rsidP="00163B63">
      <w:pPr>
        <w:rPr>
          <w:rFonts w:asciiTheme="minorHAnsi" w:hAnsiTheme="minorHAnsi" w:cstheme="minorHAnsi"/>
        </w:rPr>
      </w:pPr>
      <w:r w:rsidRPr="00E154E0">
        <w:rPr>
          <w:rFonts w:asciiTheme="minorHAnsi" w:hAnsiTheme="minorHAnsi" w:cstheme="minorHAnsi"/>
        </w:rPr>
        <w:t>The gaps in information create areas for further research</w:t>
      </w:r>
      <w:r w:rsidR="00FB317E">
        <w:rPr>
          <w:rFonts w:asciiTheme="minorHAnsi" w:hAnsiTheme="minorHAnsi" w:cstheme="minorHAnsi"/>
        </w:rPr>
        <w:t xml:space="preserve">. </w:t>
      </w:r>
      <w:r w:rsidR="00AE5513" w:rsidRPr="00E154E0">
        <w:rPr>
          <w:rFonts w:asciiTheme="minorHAnsi" w:hAnsiTheme="minorHAnsi" w:cstheme="minorHAnsi"/>
        </w:rPr>
        <w:t>W</w:t>
      </w:r>
      <w:r w:rsidRPr="00E154E0">
        <w:rPr>
          <w:rFonts w:asciiTheme="minorHAnsi" w:hAnsiTheme="minorHAnsi" w:cstheme="minorHAnsi"/>
        </w:rPr>
        <w:t>hat follows is a summary to information to date</w:t>
      </w:r>
      <w:r w:rsidR="00AE5513" w:rsidRPr="00E154E0">
        <w:rPr>
          <w:rFonts w:asciiTheme="minorHAnsi" w:hAnsiTheme="minorHAnsi" w:cstheme="minorHAnsi"/>
        </w:rPr>
        <w:t>.</w:t>
      </w:r>
    </w:p>
    <w:p w:rsidR="00AE5513" w:rsidRPr="00E154E0" w:rsidRDefault="00AE5513" w:rsidP="00163B63">
      <w:pPr>
        <w:rPr>
          <w:rFonts w:asciiTheme="minorHAnsi" w:hAnsiTheme="minorHAnsi" w:cstheme="minorHAnsi"/>
        </w:rPr>
      </w:pPr>
    </w:p>
    <w:p w:rsidR="00AE5513" w:rsidRPr="00380966" w:rsidRDefault="00AE5513" w:rsidP="00380966">
      <w:pPr>
        <w:rPr>
          <w:rFonts w:asciiTheme="minorHAnsi" w:hAnsiTheme="minorHAnsi" w:cstheme="minorHAnsi"/>
        </w:rPr>
      </w:pPr>
      <w:r w:rsidRPr="00380966">
        <w:rPr>
          <w:rFonts w:asciiTheme="minorHAnsi" w:hAnsiTheme="minorHAnsi" w:cstheme="minorHAnsi"/>
          <w:b/>
        </w:rPr>
        <w:t>Medieval</w:t>
      </w:r>
      <w:r w:rsidR="00163B63" w:rsidRPr="00380966">
        <w:rPr>
          <w:rFonts w:asciiTheme="minorHAnsi" w:hAnsiTheme="minorHAnsi" w:cstheme="minorHAnsi"/>
          <w:b/>
        </w:rPr>
        <w:t xml:space="preserve"> period</w:t>
      </w:r>
      <w:r w:rsidR="00380966" w:rsidRPr="00380966">
        <w:rPr>
          <w:rFonts w:asciiTheme="minorHAnsi" w:hAnsiTheme="minorHAnsi" w:cstheme="minorHAnsi"/>
          <w:b/>
        </w:rPr>
        <w:t>:</w:t>
      </w:r>
      <w:r w:rsidR="00E154E0" w:rsidRPr="00380966">
        <w:rPr>
          <w:rFonts w:asciiTheme="minorHAnsi" w:hAnsiTheme="minorHAnsi" w:cstheme="minorHAnsi"/>
          <w:b/>
        </w:rPr>
        <w:t xml:space="preserve"> </w:t>
      </w:r>
      <w:r w:rsidR="00163B63" w:rsidRPr="00380966">
        <w:rPr>
          <w:rFonts w:asciiTheme="minorHAnsi" w:hAnsiTheme="minorHAnsi" w:cstheme="minorHAnsi"/>
        </w:rPr>
        <w:t>According to Tony Martyr</w:t>
      </w:r>
      <w:r w:rsidRPr="00380966">
        <w:rPr>
          <w:rFonts w:asciiTheme="minorHAnsi" w:hAnsiTheme="minorHAnsi" w:cstheme="minorHAnsi"/>
        </w:rPr>
        <w:t>’s 2015 work “</w:t>
      </w:r>
      <w:r w:rsidRPr="00380966">
        <w:rPr>
          <w:rFonts w:asciiTheme="minorHAnsi" w:hAnsiTheme="minorHAnsi" w:cstheme="minorHAnsi"/>
          <w:bCs/>
          <w:i/>
        </w:rPr>
        <w:t xml:space="preserve">The Water Turbine System Installed </w:t>
      </w:r>
      <w:r w:rsidR="00BB32D9" w:rsidRPr="00380966">
        <w:rPr>
          <w:rFonts w:asciiTheme="minorHAnsi" w:hAnsiTheme="minorHAnsi" w:cstheme="minorHAnsi"/>
          <w:bCs/>
          <w:i/>
        </w:rPr>
        <w:t>in</w:t>
      </w:r>
      <w:r w:rsidRPr="00380966">
        <w:rPr>
          <w:rFonts w:asciiTheme="minorHAnsi" w:hAnsiTheme="minorHAnsi" w:cstheme="minorHAnsi"/>
          <w:bCs/>
          <w:i/>
        </w:rPr>
        <w:t xml:space="preserve"> The Clun Youth Hostel</w:t>
      </w:r>
      <w:r w:rsidRPr="00380966">
        <w:rPr>
          <w:rFonts w:asciiTheme="minorHAnsi" w:hAnsiTheme="minorHAnsi" w:cstheme="minorHAnsi"/>
        </w:rPr>
        <w:t xml:space="preserve">”, </w:t>
      </w:r>
      <w:r w:rsidR="00163B63" w:rsidRPr="00380966">
        <w:rPr>
          <w:rFonts w:asciiTheme="minorHAnsi" w:hAnsiTheme="minorHAnsi" w:cstheme="minorHAnsi"/>
        </w:rPr>
        <w:t>the</w:t>
      </w:r>
      <w:r w:rsidRPr="00380966">
        <w:rPr>
          <w:rFonts w:asciiTheme="minorHAnsi" w:hAnsiTheme="minorHAnsi" w:cstheme="minorHAnsi"/>
        </w:rPr>
        <w:t xml:space="preserve"> site </w:t>
      </w:r>
      <w:r w:rsidR="00163B63" w:rsidRPr="00380966">
        <w:rPr>
          <w:rFonts w:asciiTheme="minorHAnsi" w:hAnsiTheme="minorHAnsi" w:cstheme="minorHAnsi"/>
        </w:rPr>
        <w:t xml:space="preserve">appears in early tithe maps as 'The Clun Fish Pool', </w:t>
      </w:r>
      <w:r w:rsidRPr="00380966">
        <w:rPr>
          <w:rFonts w:asciiTheme="minorHAnsi" w:hAnsiTheme="minorHAnsi" w:cstheme="minorHAnsi"/>
        </w:rPr>
        <w:t xml:space="preserve">so </w:t>
      </w:r>
      <w:r w:rsidR="00163B63" w:rsidRPr="00380966">
        <w:rPr>
          <w:rFonts w:asciiTheme="minorHAnsi" w:hAnsiTheme="minorHAnsi" w:cstheme="minorHAnsi"/>
        </w:rPr>
        <w:t>was likely to have been a fish pool to provide fresh food for Clun Castle.</w:t>
      </w:r>
    </w:p>
    <w:p w:rsidR="00AE5513" w:rsidRPr="00E154E0" w:rsidRDefault="00AE5513" w:rsidP="00AE5513">
      <w:pPr>
        <w:pStyle w:val="ListParagraph"/>
        <w:rPr>
          <w:rFonts w:asciiTheme="minorHAnsi" w:hAnsiTheme="minorHAnsi" w:cstheme="minorHAnsi"/>
        </w:rPr>
      </w:pPr>
    </w:p>
    <w:p w:rsidR="00163B63" w:rsidRPr="00380966" w:rsidRDefault="00163B63" w:rsidP="00380966">
      <w:pPr>
        <w:rPr>
          <w:rFonts w:asciiTheme="minorHAnsi" w:hAnsiTheme="minorHAnsi" w:cstheme="minorHAnsi"/>
        </w:rPr>
      </w:pPr>
      <w:r w:rsidRPr="00380966">
        <w:rPr>
          <w:rFonts w:asciiTheme="minorHAnsi" w:hAnsiTheme="minorHAnsi" w:cstheme="minorHAnsi"/>
        </w:rPr>
        <w:t>The site also borders what are thought to be 13</w:t>
      </w:r>
      <w:r w:rsidRPr="00380966">
        <w:rPr>
          <w:rFonts w:asciiTheme="minorHAnsi" w:hAnsiTheme="minorHAnsi" w:cstheme="minorHAnsi"/>
          <w:vertAlign w:val="superscript"/>
        </w:rPr>
        <w:t>th</w:t>
      </w:r>
      <w:r w:rsidR="0039320F" w:rsidRPr="00380966">
        <w:rPr>
          <w:rFonts w:asciiTheme="minorHAnsi" w:hAnsiTheme="minorHAnsi" w:cstheme="minorHAnsi"/>
        </w:rPr>
        <w:t xml:space="preserve"> century defences of Clun. For detail of this, please refer to the </w:t>
      </w:r>
      <w:r w:rsidRPr="00380966">
        <w:rPr>
          <w:rFonts w:asciiTheme="minorHAnsi" w:hAnsiTheme="minorHAnsi" w:cstheme="minorHAnsi"/>
        </w:rPr>
        <w:t>MA thesis of Tina Andrew “</w:t>
      </w:r>
      <w:r w:rsidRPr="00380966">
        <w:rPr>
          <w:rFonts w:asciiTheme="minorHAnsi" w:hAnsiTheme="minorHAnsi" w:cstheme="minorHAnsi"/>
          <w:i/>
        </w:rPr>
        <w:t>Medieval Small Towns in the Central Welsh Marches</w:t>
      </w:r>
      <w:r w:rsidRPr="00380966">
        <w:rPr>
          <w:rFonts w:asciiTheme="minorHAnsi" w:hAnsiTheme="minorHAnsi" w:cstheme="minorHAnsi"/>
        </w:rPr>
        <w:t>” (</w:t>
      </w:r>
      <w:hyperlink r:id="rId11" w:history="1">
        <w:r w:rsidRPr="00380966">
          <w:rPr>
            <w:rStyle w:val="Hyperlink"/>
            <w:rFonts w:asciiTheme="minorHAnsi" w:hAnsiTheme="minorHAnsi" w:cstheme="minorHAnsi"/>
            <w:color w:val="0070C0"/>
          </w:rPr>
          <w:t>http://etheses.dur.ac.uk/12053/</w:t>
        </w:r>
      </w:hyperlink>
      <w:r w:rsidRPr="00380966">
        <w:rPr>
          <w:rStyle w:val="Hyperlink"/>
          <w:rFonts w:asciiTheme="minorHAnsi" w:hAnsiTheme="minorHAnsi" w:cstheme="minorHAnsi"/>
          <w:color w:val="auto"/>
          <w:u w:val="none"/>
        </w:rPr>
        <w:t>):</w:t>
      </w:r>
    </w:p>
    <w:p w:rsidR="00163B63" w:rsidRPr="0039320F" w:rsidRDefault="00163B63" w:rsidP="0039320F">
      <w:pPr>
        <w:rPr>
          <w:rFonts w:asciiTheme="minorHAnsi" w:hAnsiTheme="minorHAnsi" w:cstheme="minorHAnsi"/>
          <w:i/>
        </w:rPr>
      </w:pPr>
    </w:p>
    <w:p w:rsidR="00163B63" w:rsidRDefault="00163B63" w:rsidP="00380966">
      <w:pPr>
        <w:rPr>
          <w:rFonts w:asciiTheme="minorHAnsi" w:hAnsiTheme="minorHAnsi" w:cstheme="minorHAnsi"/>
        </w:rPr>
      </w:pPr>
      <w:r w:rsidRPr="00E154E0">
        <w:rPr>
          <w:rFonts w:asciiTheme="minorHAnsi" w:hAnsiTheme="minorHAnsi" w:cstheme="minorHAnsi"/>
        </w:rPr>
        <w:lastRenderedPageBreak/>
        <w:t>The northern side of the 13</w:t>
      </w:r>
      <w:r w:rsidRPr="00E154E0">
        <w:rPr>
          <w:rFonts w:asciiTheme="minorHAnsi" w:hAnsiTheme="minorHAnsi" w:cstheme="minorHAnsi"/>
          <w:vertAlign w:val="superscript"/>
        </w:rPr>
        <w:t>th</w:t>
      </w:r>
      <w:r w:rsidRPr="00E154E0">
        <w:rPr>
          <w:rFonts w:asciiTheme="minorHAnsi" w:hAnsiTheme="minorHAnsi" w:cstheme="minorHAnsi"/>
        </w:rPr>
        <w:t xml:space="preserve"> </w:t>
      </w:r>
      <w:r w:rsidR="00BB32D9">
        <w:rPr>
          <w:rFonts w:asciiTheme="minorHAnsi" w:hAnsiTheme="minorHAnsi" w:cstheme="minorHAnsi"/>
        </w:rPr>
        <w:t>c</w:t>
      </w:r>
      <w:r w:rsidRPr="00E154E0">
        <w:rPr>
          <w:rFonts w:asciiTheme="minorHAnsi" w:hAnsiTheme="minorHAnsi" w:cstheme="minorHAnsi"/>
        </w:rPr>
        <w:t xml:space="preserve">entury defences </w:t>
      </w:r>
      <w:r w:rsidR="0039320F">
        <w:rPr>
          <w:rFonts w:asciiTheme="minorHAnsi" w:hAnsiTheme="minorHAnsi" w:cstheme="minorHAnsi"/>
        </w:rPr>
        <w:t xml:space="preserve">detailed in Tina Andrew’s thesis </w:t>
      </w:r>
      <w:r w:rsidRPr="00E154E0">
        <w:rPr>
          <w:rFonts w:asciiTheme="minorHAnsi" w:hAnsiTheme="minorHAnsi" w:cstheme="minorHAnsi"/>
        </w:rPr>
        <w:t xml:space="preserve">is contiguous for much of its length with the border of the Clun Conservation </w:t>
      </w:r>
      <w:r w:rsidRPr="000C4DC1">
        <w:rPr>
          <w:rFonts w:asciiTheme="minorHAnsi" w:hAnsiTheme="minorHAnsi" w:cstheme="minorHAnsi"/>
        </w:rPr>
        <w:t>Area</w:t>
      </w:r>
      <w:r w:rsidR="004A6A6E">
        <w:rPr>
          <w:rFonts w:asciiTheme="minorHAnsi" w:hAnsiTheme="minorHAnsi" w:cstheme="minorHAnsi"/>
        </w:rPr>
        <w:t xml:space="preserve"> </w:t>
      </w:r>
      <w:r w:rsidRPr="00E154E0">
        <w:rPr>
          <w:rFonts w:asciiTheme="minorHAnsi" w:hAnsiTheme="minorHAnsi" w:cstheme="minorHAnsi"/>
        </w:rPr>
        <w:t xml:space="preserve"> </w:t>
      </w:r>
      <w:r w:rsidR="004A6A6E">
        <w:rPr>
          <w:rFonts w:asciiTheme="minorHAnsi" w:hAnsiTheme="minorHAnsi" w:cstheme="minorHAnsi"/>
        </w:rPr>
        <w:t xml:space="preserve">(shown in Figure 2) </w:t>
      </w:r>
      <w:r w:rsidRPr="00E154E0">
        <w:rPr>
          <w:rFonts w:asciiTheme="minorHAnsi" w:hAnsiTheme="minorHAnsi" w:cstheme="minorHAnsi"/>
        </w:rPr>
        <w:t>and the southern e</w:t>
      </w:r>
      <w:r w:rsidR="0039320F">
        <w:rPr>
          <w:rFonts w:asciiTheme="minorHAnsi" w:hAnsiTheme="minorHAnsi" w:cstheme="minorHAnsi"/>
        </w:rPr>
        <w:t xml:space="preserve">dge of the Memorial Hall site. </w:t>
      </w:r>
      <w:r w:rsidRPr="00E154E0">
        <w:rPr>
          <w:rFonts w:asciiTheme="minorHAnsi" w:hAnsiTheme="minorHAnsi" w:cstheme="minorHAnsi"/>
        </w:rPr>
        <w:t>Therefore, the southern edge of the site actually has a high heritage value.</w:t>
      </w:r>
    </w:p>
    <w:p w:rsidR="004A6A6E" w:rsidRDefault="00977D54" w:rsidP="00380966">
      <w:pPr>
        <w:rPr>
          <w:rFonts w:asciiTheme="minorHAnsi" w:hAnsiTheme="minorHAnsi" w:cstheme="minorHAnsi"/>
        </w:rPr>
      </w:pPr>
      <w:r w:rsidRPr="00FC309F">
        <w:rPr>
          <w:rFonts w:cstheme="minorHAnsi"/>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190500</wp:posOffset>
            </wp:positionV>
            <wp:extent cx="4314825" cy="354965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14825" cy="3549650"/>
                    </a:xfrm>
                    <a:prstGeom prst="rect">
                      <a:avLst/>
                    </a:prstGeom>
                    <a:noFill/>
                  </pic:spPr>
                </pic:pic>
              </a:graphicData>
            </a:graphic>
          </wp:anchor>
        </w:drawing>
      </w:r>
    </w:p>
    <w:p w:rsidR="004A6A6E" w:rsidRDefault="004A6A6E" w:rsidP="00380966">
      <w:pPr>
        <w:rPr>
          <w:rFonts w:asciiTheme="minorHAnsi" w:hAnsiTheme="minorHAnsi" w:cstheme="minorHAnsi"/>
        </w:rPr>
      </w:pPr>
    </w:p>
    <w:p w:rsidR="004A6A6E" w:rsidRPr="004A6A6E" w:rsidRDefault="004A6A6E" w:rsidP="00380966">
      <w:pPr>
        <w:rPr>
          <w:rFonts w:asciiTheme="minorHAnsi" w:hAnsiTheme="minorHAnsi" w:cstheme="minorHAnsi"/>
          <w:sz w:val="18"/>
          <w:szCs w:val="18"/>
        </w:rPr>
      </w:pPr>
      <w:r w:rsidRPr="004A6A6E">
        <w:rPr>
          <w:rFonts w:asciiTheme="minorHAnsi" w:hAnsiTheme="minorHAnsi" w:cstheme="minorHAnsi"/>
          <w:sz w:val="18"/>
          <w:szCs w:val="18"/>
        </w:rPr>
        <w:t>Figure 2: Map taken form Tina Andrew’s MA Thesis, showing suggested circuits of medieval defences relating to the site.</w:t>
      </w:r>
    </w:p>
    <w:p w:rsidR="00163B63" w:rsidRPr="004A6A6E" w:rsidRDefault="00163B63" w:rsidP="004A6A6E">
      <w:pPr>
        <w:rPr>
          <w:rFonts w:asciiTheme="minorHAnsi" w:hAnsiTheme="minorHAnsi" w:cstheme="minorHAnsi"/>
        </w:rPr>
      </w:pPr>
    </w:p>
    <w:p w:rsidR="00163B63" w:rsidRPr="00380966" w:rsidRDefault="00163B63" w:rsidP="00380966">
      <w:pPr>
        <w:rPr>
          <w:rFonts w:asciiTheme="minorHAnsi" w:hAnsiTheme="minorHAnsi" w:cstheme="minorHAnsi"/>
          <w:b/>
        </w:rPr>
      </w:pPr>
      <w:r w:rsidRPr="00380966">
        <w:rPr>
          <w:rFonts w:asciiTheme="minorHAnsi" w:hAnsiTheme="minorHAnsi" w:cstheme="minorHAnsi"/>
          <w:b/>
        </w:rPr>
        <w:t>Clun Mill 1650s to 1926</w:t>
      </w:r>
      <w:r w:rsidR="00E154E0" w:rsidRPr="00380966">
        <w:rPr>
          <w:rFonts w:asciiTheme="minorHAnsi" w:hAnsiTheme="minorHAnsi" w:cstheme="minorHAnsi"/>
          <w:b/>
        </w:rPr>
        <w:t>.</w:t>
      </w:r>
      <w:r w:rsidR="0039320F" w:rsidRPr="00380966">
        <w:rPr>
          <w:rFonts w:asciiTheme="minorHAnsi" w:hAnsiTheme="minorHAnsi" w:cstheme="minorHAnsi"/>
        </w:rPr>
        <w:t xml:space="preserve"> </w:t>
      </w:r>
      <w:r w:rsidR="00BB32D9" w:rsidRPr="00380966">
        <w:rPr>
          <w:rFonts w:asciiTheme="minorHAnsi" w:hAnsiTheme="minorHAnsi" w:cstheme="minorHAnsi"/>
        </w:rPr>
        <w:t>Tony Martyr’s research indicates that a</w:t>
      </w:r>
      <w:r w:rsidRPr="00380966">
        <w:rPr>
          <w:rFonts w:asciiTheme="minorHAnsi" w:hAnsiTheme="minorHAnsi" w:cstheme="minorHAnsi"/>
        </w:rPr>
        <w:t>s farming improved, and the pond was no longer primarily a source of winter protein, its water was used to drive the water-wheel and machinery of Clun Mill, jus</w:t>
      </w:r>
      <w:r w:rsidR="0039320F" w:rsidRPr="00380966">
        <w:rPr>
          <w:rFonts w:asciiTheme="minorHAnsi" w:hAnsiTheme="minorHAnsi" w:cstheme="minorHAnsi"/>
        </w:rPr>
        <w:t xml:space="preserve">t to the east of the site. </w:t>
      </w:r>
      <w:r w:rsidRPr="00380966">
        <w:rPr>
          <w:rFonts w:asciiTheme="minorHAnsi" w:hAnsiTheme="minorHAnsi" w:cstheme="minorHAnsi"/>
        </w:rPr>
        <w:t>What is now Clun Youth Hostel w</w:t>
      </w:r>
      <w:r w:rsidR="0039320F" w:rsidRPr="00380966">
        <w:rPr>
          <w:rFonts w:asciiTheme="minorHAnsi" w:hAnsiTheme="minorHAnsi" w:cstheme="minorHAnsi"/>
        </w:rPr>
        <w:t xml:space="preserve">as once a flour and bran mill. </w:t>
      </w:r>
      <w:r w:rsidRPr="00380966">
        <w:rPr>
          <w:rFonts w:asciiTheme="minorHAnsi" w:hAnsiTheme="minorHAnsi" w:cstheme="minorHAnsi"/>
        </w:rPr>
        <w:t>Tony Martyr</w:t>
      </w:r>
      <w:r w:rsidR="00BB32D9" w:rsidRPr="00380966">
        <w:rPr>
          <w:rFonts w:asciiTheme="minorHAnsi" w:hAnsiTheme="minorHAnsi" w:cstheme="minorHAnsi"/>
        </w:rPr>
        <w:t xml:space="preserve"> </w:t>
      </w:r>
      <w:r w:rsidRPr="00380966">
        <w:rPr>
          <w:rFonts w:asciiTheme="minorHAnsi" w:hAnsiTheme="minorHAnsi" w:cstheme="minorHAnsi"/>
        </w:rPr>
        <w:t>cites a</w:t>
      </w:r>
      <w:r w:rsidR="00BB32D9" w:rsidRPr="00380966">
        <w:rPr>
          <w:rFonts w:asciiTheme="minorHAnsi" w:hAnsiTheme="minorHAnsi" w:cstheme="minorHAnsi"/>
        </w:rPr>
        <w:t>n</w:t>
      </w:r>
      <w:r w:rsidRPr="00380966">
        <w:rPr>
          <w:rFonts w:asciiTheme="minorHAnsi" w:hAnsiTheme="minorHAnsi" w:cstheme="minorHAnsi"/>
        </w:rPr>
        <w:t xml:space="preserve"> 1850 document which refers to the water wheel of the time being a “</w:t>
      </w:r>
      <w:r w:rsidRPr="00380966">
        <w:rPr>
          <w:rFonts w:asciiTheme="minorHAnsi" w:hAnsiTheme="minorHAnsi" w:cstheme="minorHAnsi"/>
          <w:i/>
        </w:rPr>
        <w:t>cumbrous device of some 200 years standing</w:t>
      </w:r>
      <w:r w:rsidRPr="00380966">
        <w:rPr>
          <w:rFonts w:asciiTheme="minorHAnsi" w:hAnsiTheme="minorHAnsi" w:cstheme="minorHAnsi"/>
        </w:rPr>
        <w:t xml:space="preserve">" which would place the earliest reference to the </w:t>
      </w:r>
      <w:r w:rsidR="0039320F" w:rsidRPr="00380966">
        <w:rPr>
          <w:rFonts w:asciiTheme="minorHAnsi" w:hAnsiTheme="minorHAnsi" w:cstheme="minorHAnsi"/>
        </w:rPr>
        <w:t xml:space="preserve">mill in the 1650s and coincide </w:t>
      </w:r>
      <w:r w:rsidRPr="00380966">
        <w:rPr>
          <w:rFonts w:asciiTheme="minorHAnsi" w:hAnsiTheme="minorHAnsi" w:cstheme="minorHAnsi"/>
        </w:rPr>
        <w:t>with the decline of the castle estate.</w:t>
      </w:r>
    </w:p>
    <w:p w:rsidR="00163B63" w:rsidRPr="002975B9" w:rsidRDefault="00163B63" w:rsidP="00930F66">
      <w:pPr>
        <w:rPr>
          <w:rFonts w:asciiTheme="minorHAnsi" w:hAnsiTheme="minorHAnsi" w:cstheme="minorHAnsi"/>
        </w:rPr>
      </w:pPr>
      <w:r w:rsidRPr="00380966">
        <w:rPr>
          <w:rFonts w:asciiTheme="minorHAnsi" w:hAnsiTheme="minorHAnsi" w:cstheme="minorHAnsi"/>
        </w:rPr>
        <w:t>According to the Historic England website (</w:t>
      </w:r>
      <w:hyperlink r:id="rId13" w:history="1">
        <w:r w:rsidRPr="00380966">
          <w:rPr>
            <w:rStyle w:val="Hyperlink"/>
            <w:rFonts w:asciiTheme="minorHAnsi" w:hAnsiTheme="minorHAnsi" w:cstheme="minorHAnsi"/>
          </w:rPr>
          <w:t>https://historicengland.org.uk/listing/the-list/list-entry/1054460</w:t>
        </w:r>
      </w:hyperlink>
      <w:r w:rsidRPr="00380966">
        <w:rPr>
          <w:rFonts w:asciiTheme="minorHAnsi" w:hAnsiTheme="minorHAnsi" w:cstheme="minorHAnsi"/>
        </w:rPr>
        <w:t xml:space="preserve">), the current mill </w:t>
      </w:r>
      <w:r w:rsidR="00BB32D9" w:rsidRPr="00380966">
        <w:rPr>
          <w:rFonts w:asciiTheme="minorHAnsi" w:hAnsiTheme="minorHAnsi" w:cstheme="minorHAnsi"/>
        </w:rPr>
        <w:t>was</w:t>
      </w:r>
      <w:r w:rsidRPr="00380966">
        <w:rPr>
          <w:rFonts w:asciiTheme="minorHAnsi" w:hAnsiTheme="minorHAnsi" w:cstheme="minorHAnsi"/>
        </w:rPr>
        <w:t xml:space="preserve"> built in the early 1800s, and then extended and re-equipped in the mid-19</w:t>
      </w:r>
      <w:r w:rsidRPr="00380966">
        <w:rPr>
          <w:rFonts w:asciiTheme="minorHAnsi" w:hAnsiTheme="minorHAnsi" w:cstheme="minorHAnsi"/>
          <w:vertAlign w:val="superscript"/>
        </w:rPr>
        <w:t>th</w:t>
      </w:r>
      <w:r w:rsidRPr="00380966">
        <w:rPr>
          <w:rFonts w:asciiTheme="minorHAnsi" w:hAnsiTheme="minorHAnsi" w:cstheme="minorHAnsi"/>
        </w:rPr>
        <w:t xml:space="preserve"> century by John Poundley, the engineer responsible for work on the Leig</w:t>
      </w:r>
      <w:r w:rsidR="0039320F" w:rsidRPr="00380966">
        <w:rPr>
          <w:rFonts w:asciiTheme="minorHAnsi" w:hAnsiTheme="minorHAnsi" w:cstheme="minorHAnsi"/>
        </w:rPr>
        <w:t xml:space="preserve">hton Estate (Montgomeryshire). </w:t>
      </w:r>
      <w:r w:rsidRPr="00380966">
        <w:rPr>
          <w:rFonts w:asciiTheme="minorHAnsi" w:hAnsiTheme="minorHAnsi" w:cstheme="minorHAnsi"/>
        </w:rPr>
        <w:t>The mill formerly had an external overshot paddle wheel to the south-east, but in 1851-2 the water wheel mechanism wa</w:t>
      </w:r>
      <w:r w:rsidR="000435FE" w:rsidRPr="00380966">
        <w:rPr>
          <w:rFonts w:asciiTheme="minorHAnsi" w:hAnsiTheme="minorHAnsi" w:cstheme="minorHAnsi"/>
        </w:rPr>
        <w:t xml:space="preserve">s replaced by a water turbine. </w:t>
      </w:r>
      <w:r w:rsidRPr="00380966">
        <w:rPr>
          <w:rFonts w:asciiTheme="minorHAnsi" w:hAnsiTheme="minorHAnsi" w:cstheme="minorHAnsi"/>
        </w:rPr>
        <w:t>The turbine is a Whitewall &amp; Stirrat machine, made in Glasgow, and is a very rare survivor of a type of machine that bridges the time gap in the Industrial Revolution between the medieval water wheel and the</w:t>
      </w:r>
      <w:r w:rsidR="0039320F" w:rsidRPr="00380966">
        <w:rPr>
          <w:rFonts w:asciiTheme="minorHAnsi" w:hAnsiTheme="minorHAnsi" w:cstheme="minorHAnsi"/>
        </w:rPr>
        <w:t xml:space="preserve"> advent of the electric motor. </w:t>
      </w:r>
      <w:r w:rsidRPr="00380966">
        <w:rPr>
          <w:rFonts w:asciiTheme="minorHAnsi" w:hAnsiTheme="minorHAnsi" w:cstheme="minorHAnsi"/>
        </w:rPr>
        <w:t>The mill ceased working in 1926.</w:t>
      </w:r>
    </w:p>
    <w:p w:rsidR="00380966" w:rsidRPr="00380966" w:rsidRDefault="00380966" w:rsidP="00380966">
      <w:pPr>
        <w:rPr>
          <w:rFonts w:asciiTheme="minorHAnsi" w:hAnsiTheme="minorHAnsi" w:cstheme="minorHAnsi"/>
          <w:b/>
        </w:rPr>
      </w:pPr>
    </w:p>
    <w:p w:rsidR="002975B9" w:rsidRDefault="002975B9" w:rsidP="00380966">
      <w:pPr>
        <w:rPr>
          <w:rFonts w:asciiTheme="minorHAnsi" w:hAnsiTheme="minorHAnsi" w:cstheme="minorHAnsi"/>
          <w:b/>
        </w:rPr>
      </w:pPr>
      <w:r>
        <w:rPr>
          <w:rFonts w:asciiTheme="minorHAnsi" w:hAnsiTheme="minorHAnsi" w:cstheme="minorHAnsi"/>
          <w:b/>
        </w:rPr>
        <w:t>Clun Lake</w:t>
      </w:r>
    </w:p>
    <w:p w:rsidR="002975B9" w:rsidRPr="002975B9" w:rsidRDefault="002975B9" w:rsidP="00380966">
      <w:pPr>
        <w:rPr>
          <w:rFonts w:asciiTheme="minorHAnsi" w:hAnsiTheme="minorHAnsi" w:cstheme="minorHAnsi"/>
        </w:rPr>
      </w:pPr>
      <w:r w:rsidRPr="002975B9">
        <w:rPr>
          <w:rFonts w:asciiTheme="minorHAnsi" w:hAnsiTheme="minorHAnsi" w:cstheme="minorHAnsi"/>
        </w:rPr>
        <w:t>Eric Tudor recorded in a 1998 document talks about going skating and fishing at Clun Lake. We will build on this information and do further research.</w:t>
      </w:r>
    </w:p>
    <w:p w:rsidR="002975B9" w:rsidRDefault="002975B9" w:rsidP="00380966">
      <w:pPr>
        <w:rPr>
          <w:rFonts w:asciiTheme="minorHAnsi" w:hAnsiTheme="minorHAnsi" w:cstheme="minorHAnsi"/>
          <w:b/>
        </w:rPr>
      </w:pPr>
    </w:p>
    <w:p w:rsidR="00BB32D9" w:rsidRPr="00380966" w:rsidRDefault="00163B63" w:rsidP="00380966">
      <w:pPr>
        <w:rPr>
          <w:rFonts w:asciiTheme="minorHAnsi" w:hAnsiTheme="minorHAnsi" w:cstheme="minorHAnsi"/>
        </w:rPr>
      </w:pPr>
      <w:r w:rsidRPr="00380966">
        <w:rPr>
          <w:rFonts w:asciiTheme="minorHAnsi" w:hAnsiTheme="minorHAnsi" w:cstheme="minorHAnsi"/>
          <w:b/>
        </w:rPr>
        <w:t>Clun Tip</w:t>
      </w:r>
      <w:bookmarkEnd w:id="0"/>
      <w:r w:rsidR="00380966" w:rsidRPr="00380966">
        <w:rPr>
          <w:rFonts w:asciiTheme="minorHAnsi" w:hAnsiTheme="minorHAnsi" w:cstheme="minorHAnsi"/>
          <w:b/>
        </w:rPr>
        <w:t>:</w:t>
      </w:r>
      <w:r w:rsidR="000C4DC1">
        <w:rPr>
          <w:rFonts w:asciiTheme="minorHAnsi" w:hAnsiTheme="minorHAnsi" w:cstheme="minorHAnsi"/>
        </w:rPr>
        <w:t xml:space="preserve"> Shropshire Council</w:t>
      </w:r>
      <w:r w:rsidRPr="00380966">
        <w:rPr>
          <w:rFonts w:asciiTheme="minorHAnsi" w:hAnsiTheme="minorHAnsi" w:cstheme="minorHAnsi"/>
        </w:rPr>
        <w:t xml:space="preserve"> hold</w:t>
      </w:r>
      <w:r w:rsidR="000C4DC1">
        <w:rPr>
          <w:rFonts w:asciiTheme="minorHAnsi" w:hAnsiTheme="minorHAnsi" w:cstheme="minorHAnsi"/>
        </w:rPr>
        <w:t>s</w:t>
      </w:r>
      <w:r w:rsidRPr="00380966">
        <w:rPr>
          <w:rFonts w:asciiTheme="minorHAnsi" w:hAnsiTheme="minorHAnsi" w:cstheme="minorHAnsi"/>
        </w:rPr>
        <w:t xml:space="preserve"> a plan dated August 1921 that grants </w:t>
      </w:r>
      <w:r w:rsidR="00380966" w:rsidRPr="00380966">
        <w:rPr>
          <w:rFonts w:asciiTheme="minorHAnsi" w:hAnsiTheme="minorHAnsi" w:cstheme="minorHAnsi"/>
        </w:rPr>
        <w:t xml:space="preserve">William Jones </w:t>
      </w:r>
      <w:r w:rsidRPr="00380966">
        <w:rPr>
          <w:rFonts w:asciiTheme="minorHAnsi" w:hAnsiTheme="minorHAnsi" w:cstheme="minorHAnsi"/>
        </w:rPr>
        <w:t>the right to deposit refuse at Clun Pool</w:t>
      </w:r>
      <w:r w:rsidR="000435FE" w:rsidRPr="00380966">
        <w:rPr>
          <w:rFonts w:asciiTheme="minorHAnsi" w:hAnsiTheme="minorHAnsi" w:cstheme="minorHAnsi"/>
        </w:rPr>
        <w:t xml:space="preserve">. </w:t>
      </w:r>
      <w:r w:rsidRPr="00380966">
        <w:rPr>
          <w:rFonts w:asciiTheme="minorHAnsi" w:hAnsiTheme="minorHAnsi" w:cstheme="minorHAnsi"/>
        </w:rPr>
        <w:t xml:space="preserve">This shows that the eastern end of the site, where the bike park and playground currently stand, was being used as a rubbish tip at least from this time.  The refuse is likely to have been deposited onto marshy ground, according to </w:t>
      </w:r>
      <w:r w:rsidR="00380966">
        <w:rPr>
          <w:rFonts w:asciiTheme="minorHAnsi" w:hAnsiTheme="minorHAnsi" w:cstheme="minorHAnsi"/>
        </w:rPr>
        <w:t xml:space="preserve">the markings on historic maps. </w:t>
      </w:r>
      <w:r w:rsidRPr="00380966">
        <w:rPr>
          <w:rFonts w:asciiTheme="minorHAnsi" w:hAnsiTheme="minorHAnsi" w:cstheme="minorHAnsi"/>
        </w:rPr>
        <w:t>This is supported by the recollections of Eric Tudor</w:t>
      </w:r>
      <w:r w:rsidR="00BB32D9" w:rsidRPr="00380966">
        <w:rPr>
          <w:rFonts w:asciiTheme="minorHAnsi" w:hAnsiTheme="minorHAnsi" w:cstheme="minorHAnsi"/>
        </w:rPr>
        <w:t>, recorded in a 19</w:t>
      </w:r>
      <w:r w:rsidR="000C4DC1">
        <w:rPr>
          <w:rFonts w:asciiTheme="minorHAnsi" w:hAnsiTheme="minorHAnsi" w:cstheme="minorHAnsi"/>
        </w:rPr>
        <w:t>98 document held by Clun Museum</w:t>
      </w:r>
      <w:r w:rsidRPr="000C4DC1">
        <w:rPr>
          <w:rFonts w:asciiTheme="minorHAnsi" w:hAnsiTheme="minorHAnsi" w:cstheme="minorHAnsi"/>
        </w:rPr>
        <w:t>:</w:t>
      </w:r>
      <w:r w:rsidRPr="00380966">
        <w:rPr>
          <w:rFonts w:asciiTheme="minorHAnsi" w:hAnsiTheme="minorHAnsi" w:cstheme="minorHAnsi"/>
        </w:rPr>
        <w:t xml:space="preserve"> “</w:t>
      </w:r>
      <w:r w:rsidRPr="00380966">
        <w:rPr>
          <w:rFonts w:asciiTheme="minorHAnsi" w:hAnsiTheme="minorHAnsi" w:cstheme="minorHAnsi"/>
          <w:i/>
          <w:iCs/>
        </w:rPr>
        <w:t>In line with the path from Newport Street, joining up with Jim Cooke’s Field, there was a hedge and fence</w:t>
      </w:r>
      <w:r w:rsidRPr="00380966">
        <w:rPr>
          <w:rFonts w:asciiTheme="minorHAnsi" w:hAnsiTheme="minorHAnsi" w:cstheme="minorHAnsi"/>
        </w:rPr>
        <w:t xml:space="preserve">, </w:t>
      </w:r>
      <w:r w:rsidRPr="00380966">
        <w:rPr>
          <w:rFonts w:asciiTheme="minorHAnsi" w:hAnsiTheme="minorHAnsi" w:cstheme="minorHAnsi"/>
          <w:i/>
          <w:iCs/>
        </w:rPr>
        <w:t>this divided the rubbish tip from the lake</w:t>
      </w:r>
      <w:r w:rsidRPr="00380966">
        <w:rPr>
          <w:rFonts w:asciiTheme="minorHAnsi" w:hAnsiTheme="minorHAnsi" w:cstheme="minorHAnsi"/>
        </w:rPr>
        <w:t>”.</w:t>
      </w:r>
    </w:p>
    <w:p w:rsidR="00BB32D9" w:rsidRDefault="00BB32D9" w:rsidP="00163B63">
      <w:pPr>
        <w:pStyle w:val="ListParagraph"/>
        <w:rPr>
          <w:rFonts w:asciiTheme="minorHAnsi" w:hAnsiTheme="minorHAnsi" w:cstheme="minorHAnsi"/>
        </w:rPr>
      </w:pPr>
    </w:p>
    <w:p w:rsidR="00163B63" w:rsidRPr="00380966" w:rsidRDefault="00163B63" w:rsidP="00380966">
      <w:pPr>
        <w:rPr>
          <w:rFonts w:asciiTheme="minorHAnsi" w:hAnsiTheme="minorHAnsi" w:cstheme="minorHAnsi"/>
        </w:rPr>
      </w:pPr>
      <w:r w:rsidRPr="00380966">
        <w:rPr>
          <w:rFonts w:asciiTheme="minorHAnsi" w:hAnsiTheme="minorHAnsi" w:cstheme="minorHAnsi"/>
        </w:rPr>
        <w:lastRenderedPageBreak/>
        <w:t xml:space="preserve">From the recollections of Eric Tudor it is </w:t>
      </w:r>
      <w:r w:rsidR="002D5784" w:rsidRPr="00380966">
        <w:rPr>
          <w:rFonts w:asciiTheme="minorHAnsi" w:hAnsiTheme="minorHAnsi" w:cstheme="minorHAnsi"/>
        </w:rPr>
        <w:t xml:space="preserve">also </w:t>
      </w:r>
      <w:r w:rsidRPr="00380966">
        <w:rPr>
          <w:rFonts w:asciiTheme="minorHAnsi" w:hAnsiTheme="minorHAnsi" w:cstheme="minorHAnsi"/>
        </w:rPr>
        <w:t xml:space="preserve">known that the rubbish of Clun was deposited in the tip along with spoil from improvements to the road between the top of Colstey </w:t>
      </w:r>
      <w:r w:rsidR="00380966">
        <w:rPr>
          <w:rFonts w:asciiTheme="minorHAnsi" w:hAnsiTheme="minorHAnsi" w:cstheme="minorHAnsi"/>
        </w:rPr>
        <w:t>Bank and Colebatch. It was not a pleasant state of affairs</w:t>
      </w:r>
      <w:r w:rsidRPr="00380966">
        <w:rPr>
          <w:rFonts w:asciiTheme="minorHAnsi" w:hAnsiTheme="minorHAnsi" w:cstheme="minorHAnsi"/>
        </w:rPr>
        <w:t>: “</w:t>
      </w:r>
      <w:r w:rsidRPr="00380966">
        <w:rPr>
          <w:rFonts w:asciiTheme="minorHAnsi" w:hAnsiTheme="minorHAnsi" w:cstheme="minorHAnsi"/>
          <w:i/>
        </w:rPr>
        <w:t>The rubbish was to fill the stagnant pool; having no sewerage scheme the drains of Castle Street and Newport Street went into the pool and stank. The tip s</w:t>
      </w:r>
      <w:r w:rsidR="000C4DC1">
        <w:rPr>
          <w:rFonts w:asciiTheme="minorHAnsi" w:hAnsiTheme="minorHAnsi" w:cstheme="minorHAnsi"/>
          <w:i/>
        </w:rPr>
        <w:t xml:space="preserve">oon became overrun with rats … </w:t>
      </w:r>
      <w:r w:rsidRPr="00380966">
        <w:rPr>
          <w:rFonts w:asciiTheme="minorHAnsi" w:hAnsiTheme="minorHAnsi" w:cstheme="minorHAnsi"/>
          <w:i/>
        </w:rPr>
        <w:t>The smell of fires burning under the ground stopped us from opening our back bedroom windows</w:t>
      </w:r>
      <w:r w:rsidRPr="00380966">
        <w:rPr>
          <w:rFonts w:asciiTheme="minorHAnsi" w:hAnsiTheme="minorHAnsi" w:cstheme="minorHAnsi"/>
        </w:rPr>
        <w:t>.”</w:t>
      </w:r>
    </w:p>
    <w:p w:rsidR="00163B63" w:rsidRPr="00AE5513" w:rsidRDefault="00163B63" w:rsidP="00163B63">
      <w:pPr>
        <w:rPr>
          <w:rFonts w:asciiTheme="minorHAnsi" w:hAnsiTheme="minorHAnsi" w:cstheme="minorHAnsi"/>
        </w:rPr>
      </w:pPr>
    </w:p>
    <w:p w:rsidR="00163B63" w:rsidRPr="00C13026" w:rsidRDefault="00163B63" w:rsidP="00C13026">
      <w:pPr>
        <w:rPr>
          <w:rFonts w:asciiTheme="minorHAnsi" w:hAnsiTheme="minorHAnsi" w:cstheme="minorHAnsi"/>
        </w:rPr>
      </w:pPr>
      <w:r w:rsidRPr="00C13026">
        <w:rPr>
          <w:rFonts w:asciiTheme="minorHAnsi" w:hAnsiTheme="minorHAnsi" w:cstheme="minorHAnsi"/>
          <w:b/>
        </w:rPr>
        <w:t>Leisure Plan 1947.</w:t>
      </w:r>
      <w:r w:rsidRPr="00C13026">
        <w:rPr>
          <w:rFonts w:asciiTheme="minorHAnsi" w:hAnsiTheme="minorHAnsi" w:cstheme="minorHAnsi"/>
        </w:rPr>
        <w:t xml:space="preserve"> </w:t>
      </w:r>
      <w:r w:rsidR="00196CF0" w:rsidRPr="00C13026">
        <w:rPr>
          <w:rFonts w:asciiTheme="minorHAnsi" w:hAnsiTheme="minorHAnsi" w:cstheme="minorHAnsi"/>
        </w:rPr>
        <w:t xml:space="preserve"> </w:t>
      </w:r>
      <w:r w:rsidRPr="00C13026">
        <w:rPr>
          <w:rFonts w:asciiTheme="minorHAnsi" w:hAnsiTheme="minorHAnsi" w:cstheme="minorHAnsi"/>
        </w:rPr>
        <w:t xml:space="preserve">According to the recorded recollections </w:t>
      </w:r>
      <w:r w:rsidR="00196CF0" w:rsidRPr="00C13026">
        <w:rPr>
          <w:rFonts w:asciiTheme="minorHAnsi" w:hAnsiTheme="minorHAnsi" w:cstheme="minorHAnsi"/>
        </w:rPr>
        <w:t xml:space="preserve">of Eric Tudor and Ronnie Middleton, held by Clun Museum, </w:t>
      </w:r>
      <w:r w:rsidRPr="00C13026">
        <w:rPr>
          <w:rFonts w:asciiTheme="minorHAnsi" w:hAnsiTheme="minorHAnsi" w:cstheme="minorHAnsi"/>
        </w:rPr>
        <w:t>an attempt was made to dredge the lake</w:t>
      </w:r>
      <w:r w:rsidR="00196CF0" w:rsidRPr="00C13026">
        <w:rPr>
          <w:rFonts w:asciiTheme="minorHAnsi" w:hAnsiTheme="minorHAnsi" w:cstheme="minorHAnsi"/>
        </w:rPr>
        <w:t xml:space="preserve"> in</w:t>
      </w:r>
      <w:r w:rsidRPr="00C13026">
        <w:rPr>
          <w:rFonts w:asciiTheme="minorHAnsi" w:hAnsiTheme="minorHAnsi" w:cstheme="minorHAnsi"/>
        </w:rPr>
        <w:t xml:space="preserve"> 1947</w:t>
      </w:r>
      <w:r w:rsidR="00380966" w:rsidRPr="00C13026">
        <w:rPr>
          <w:rFonts w:asciiTheme="minorHAnsi" w:hAnsiTheme="minorHAnsi" w:cstheme="minorHAnsi"/>
        </w:rPr>
        <w:t xml:space="preserve">. </w:t>
      </w:r>
      <w:r w:rsidR="00196CF0" w:rsidRPr="00C13026">
        <w:rPr>
          <w:rFonts w:asciiTheme="minorHAnsi" w:hAnsiTheme="minorHAnsi" w:cstheme="minorHAnsi"/>
        </w:rPr>
        <w:t xml:space="preserve">Eric recalled that </w:t>
      </w:r>
      <w:r w:rsidRPr="00C13026">
        <w:rPr>
          <w:rFonts w:asciiTheme="minorHAnsi" w:hAnsiTheme="minorHAnsi" w:cstheme="minorHAnsi"/>
        </w:rPr>
        <w:t>“</w:t>
      </w:r>
      <w:r w:rsidRPr="00C13026">
        <w:rPr>
          <w:rFonts w:asciiTheme="minorHAnsi" w:hAnsiTheme="minorHAnsi" w:cstheme="minorHAnsi"/>
          <w:i/>
        </w:rPr>
        <w:t>the owners had visions of pleasure boats and a café</w:t>
      </w:r>
      <w:r w:rsidRPr="00C13026">
        <w:rPr>
          <w:rFonts w:asciiTheme="minorHAnsi" w:hAnsiTheme="minorHAnsi" w:cstheme="minorHAnsi"/>
        </w:rPr>
        <w:t xml:space="preserve">” and </w:t>
      </w:r>
      <w:r w:rsidR="00196CF0" w:rsidRPr="00C13026">
        <w:rPr>
          <w:rFonts w:asciiTheme="minorHAnsi" w:hAnsiTheme="minorHAnsi" w:cstheme="minorHAnsi"/>
        </w:rPr>
        <w:t xml:space="preserve">Ronnie recalled </w:t>
      </w:r>
      <w:r w:rsidRPr="00C13026">
        <w:rPr>
          <w:rFonts w:asciiTheme="minorHAnsi" w:hAnsiTheme="minorHAnsi" w:cstheme="minorHAnsi"/>
        </w:rPr>
        <w:t>buckets strung on wires were drawn between two steam engines, in order to “</w:t>
      </w:r>
      <w:r w:rsidRPr="00C13026">
        <w:rPr>
          <w:rFonts w:asciiTheme="minorHAnsi" w:hAnsiTheme="minorHAnsi" w:cstheme="minorHAnsi"/>
          <w:i/>
        </w:rPr>
        <w:t>scoop out the mud from the bottom</w:t>
      </w:r>
      <w:r w:rsidR="00380966" w:rsidRPr="00C13026">
        <w:rPr>
          <w:rFonts w:asciiTheme="minorHAnsi" w:hAnsiTheme="minorHAnsi" w:cstheme="minorHAnsi"/>
        </w:rPr>
        <w:t xml:space="preserve">”. </w:t>
      </w:r>
      <w:r w:rsidRPr="00C13026">
        <w:rPr>
          <w:rFonts w:asciiTheme="minorHAnsi" w:hAnsiTheme="minorHAnsi" w:cstheme="minorHAnsi"/>
        </w:rPr>
        <w:t>Unfortunately, this damaged the clay lining of the lake, causing most of it to drain</w:t>
      </w:r>
      <w:r w:rsidR="00380966" w:rsidRPr="00C13026">
        <w:rPr>
          <w:rFonts w:asciiTheme="minorHAnsi" w:hAnsiTheme="minorHAnsi" w:cstheme="minorHAnsi"/>
        </w:rPr>
        <w:t>.</w:t>
      </w:r>
      <w:r w:rsidRPr="00C13026">
        <w:rPr>
          <w:rFonts w:asciiTheme="minorHAnsi" w:hAnsiTheme="minorHAnsi" w:cstheme="minorHAnsi"/>
        </w:rPr>
        <w:t xml:space="preserve"> Ronnie Middleton </w:t>
      </w:r>
      <w:r w:rsidR="00196CF0" w:rsidRPr="00C13026">
        <w:rPr>
          <w:rFonts w:asciiTheme="minorHAnsi" w:hAnsiTheme="minorHAnsi" w:cstheme="minorHAnsi"/>
        </w:rPr>
        <w:t xml:space="preserve">also </w:t>
      </w:r>
      <w:r w:rsidRPr="00C13026">
        <w:rPr>
          <w:rFonts w:asciiTheme="minorHAnsi" w:hAnsiTheme="minorHAnsi" w:cstheme="minorHAnsi"/>
        </w:rPr>
        <w:t>recall</w:t>
      </w:r>
      <w:r w:rsidR="00196CF0" w:rsidRPr="00C13026">
        <w:rPr>
          <w:rFonts w:asciiTheme="minorHAnsi" w:hAnsiTheme="minorHAnsi" w:cstheme="minorHAnsi"/>
        </w:rPr>
        <w:t>ed</w:t>
      </w:r>
      <w:r w:rsidRPr="00C13026">
        <w:rPr>
          <w:rFonts w:asciiTheme="minorHAnsi" w:hAnsiTheme="minorHAnsi" w:cstheme="minorHAnsi"/>
        </w:rPr>
        <w:t>: “</w:t>
      </w:r>
      <w:r w:rsidRPr="00C13026">
        <w:rPr>
          <w:rFonts w:asciiTheme="minorHAnsi" w:hAnsiTheme="minorHAnsi" w:cstheme="minorHAnsi"/>
          <w:i/>
        </w:rPr>
        <w:t>Days later hundreds of fish were left thrashing around near the sluice, in the last drop of muddy water, huge pike an</w:t>
      </w:r>
      <w:r w:rsidR="00380966" w:rsidRPr="00C13026">
        <w:rPr>
          <w:rFonts w:asciiTheme="minorHAnsi" w:hAnsiTheme="minorHAnsi" w:cstheme="minorHAnsi"/>
          <w:i/>
        </w:rPr>
        <w:t xml:space="preserve">d lots of other types of fish. </w:t>
      </w:r>
      <w:r w:rsidRPr="00C13026">
        <w:rPr>
          <w:rFonts w:asciiTheme="minorHAnsi" w:hAnsiTheme="minorHAnsi" w:cstheme="minorHAnsi"/>
          <w:i/>
        </w:rPr>
        <w:t>Most of all I remember the terrible smell of rotting fish weeks later</w:t>
      </w:r>
      <w:r w:rsidR="00380966" w:rsidRPr="00C13026">
        <w:rPr>
          <w:rFonts w:asciiTheme="minorHAnsi" w:hAnsiTheme="minorHAnsi" w:cstheme="minorHAnsi"/>
        </w:rPr>
        <w:t xml:space="preserve">”. </w:t>
      </w:r>
      <w:r w:rsidRPr="00C13026">
        <w:rPr>
          <w:rFonts w:asciiTheme="minorHAnsi" w:hAnsiTheme="minorHAnsi" w:cstheme="minorHAnsi"/>
        </w:rPr>
        <w:t>This attempt to improve</w:t>
      </w:r>
      <w:r w:rsidR="00380966" w:rsidRPr="00C13026">
        <w:rPr>
          <w:rFonts w:asciiTheme="minorHAnsi" w:hAnsiTheme="minorHAnsi" w:cstheme="minorHAnsi"/>
        </w:rPr>
        <w:t xml:space="preserve"> the lake was never completed. </w:t>
      </w:r>
      <w:r w:rsidRPr="00C13026">
        <w:rPr>
          <w:rFonts w:asciiTheme="minorHAnsi" w:hAnsiTheme="minorHAnsi" w:cstheme="minorHAnsi"/>
        </w:rPr>
        <w:t>Eric Tudor recalls that “</w:t>
      </w:r>
      <w:r w:rsidRPr="00C13026">
        <w:rPr>
          <w:rFonts w:asciiTheme="minorHAnsi" w:hAnsiTheme="minorHAnsi" w:cstheme="minorHAnsi"/>
          <w:i/>
        </w:rPr>
        <w:t>sadly one of the partners died and the whole project stopped, leaving the dried-up lake derelict for some years</w:t>
      </w:r>
      <w:r w:rsidRPr="00C13026">
        <w:rPr>
          <w:rFonts w:asciiTheme="minorHAnsi" w:hAnsiTheme="minorHAnsi" w:cstheme="minorHAnsi"/>
        </w:rPr>
        <w:t>”.</w:t>
      </w:r>
      <w:r w:rsidR="00196CF0" w:rsidRPr="00C13026">
        <w:rPr>
          <w:rFonts w:asciiTheme="minorHAnsi" w:hAnsiTheme="minorHAnsi" w:cstheme="minorHAnsi"/>
        </w:rPr>
        <w:t xml:space="preserve">  </w:t>
      </w:r>
      <w:r w:rsidRPr="00C13026">
        <w:rPr>
          <w:rFonts w:asciiTheme="minorHAnsi" w:hAnsiTheme="minorHAnsi" w:cstheme="minorHAnsi"/>
        </w:rPr>
        <w:t xml:space="preserve">The site seems to have then became a much smaller remnant lake in the existing hollow, probably seasonal in nature, with the rubbish dump </w:t>
      </w:r>
      <w:r w:rsidR="002032C5" w:rsidRPr="00C13026">
        <w:rPr>
          <w:rFonts w:asciiTheme="minorHAnsi" w:hAnsiTheme="minorHAnsi" w:cstheme="minorHAnsi"/>
        </w:rPr>
        <w:t>then</w:t>
      </w:r>
      <w:r w:rsidRPr="00C13026">
        <w:rPr>
          <w:rFonts w:asciiTheme="minorHAnsi" w:hAnsiTheme="minorHAnsi" w:cstheme="minorHAnsi"/>
        </w:rPr>
        <w:t xml:space="preserve"> extended to fill the area now occupied by the football pitch.  </w:t>
      </w:r>
      <w:r w:rsidR="002032C5" w:rsidRPr="00C13026">
        <w:rPr>
          <w:rFonts w:asciiTheme="minorHAnsi" w:hAnsiTheme="minorHAnsi" w:cstheme="minorHAnsi"/>
        </w:rPr>
        <w:t>Eric Tudor recalled: “</w:t>
      </w:r>
      <w:r w:rsidR="002032C5" w:rsidRPr="00C13026">
        <w:rPr>
          <w:rFonts w:asciiTheme="minorHAnsi" w:hAnsiTheme="minorHAnsi" w:cstheme="minorHAnsi"/>
          <w:i/>
        </w:rPr>
        <w:t>The tip closed in approximately 1965 … They levelled the tip with a bulldozer, this is now the playing field</w:t>
      </w:r>
      <w:r w:rsidR="002032C5" w:rsidRPr="00C13026">
        <w:rPr>
          <w:rFonts w:asciiTheme="minorHAnsi" w:hAnsiTheme="minorHAnsi" w:cstheme="minorHAnsi"/>
        </w:rPr>
        <w:t>”</w:t>
      </w:r>
    </w:p>
    <w:p w:rsidR="00163B63" w:rsidRPr="00AE5513" w:rsidRDefault="00163B63" w:rsidP="00163B63">
      <w:pPr>
        <w:rPr>
          <w:rFonts w:asciiTheme="minorHAnsi" w:hAnsiTheme="minorHAnsi" w:cstheme="minorHAnsi"/>
        </w:rPr>
      </w:pPr>
    </w:p>
    <w:p w:rsidR="00163B63" w:rsidRPr="00C13026" w:rsidRDefault="00163B63" w:rsidP="00C13026">
      <w:pPr>
        <w:rPr>
          <w:rFonts w:asciiTheme="minorHAnsi" w:hAnsiTheme="minorHAnsi" w:cstheme="minorHAnsi"/>
        </w:rPr>
      </w:pPr>
      <w:r w:rsidRPr="00C13026">
        <w:rPr>
          <w:rFonts w:asciiTheme="minorHAnsi" w:hAnsiTheme="minorHAnsi" w:cstheme="minorHAnsi"/>
          <w:b/>
        </w:rPr>
        <w:t>Clun Memorial Hall and Playing Fields</w:t>
      </w:r>
      <w:r w:rsidR="00196CF0" w:rsidRPr="00C13026">
        <w:rPr>
          <w:rFonts w:asciiTheme="minorHAnsi" w:hAnsiTheme="minorHAnsi" w:cstheme="minorHAnsi"/>
          <w:b/>
        </w:rPr>
        <w:t xml:space="preserve">. </w:t>
      </w:r>
      <w:r w:rsidRPr="00C13026">
        <w:rPr>
          <w:rFonts w:asciiTheme="minorHAnsi" w:hAnsiTheme="minorHAnsi" w:cstheme="minorHAnsi"/>
        </w:rPr>
        <w:t>In the early 1970s Clun Town Council with C</w:t>
      </w:r>
      <w:r w:rsidR="00C13026">
        <w:rPr>
          <w:rFonts w:asciiTheme="minorHAnsi" w:hAnsiTheme="minorHAnsi" w:cstheme="minorHAnsi"/>
        </w:rPr>
        <w:t xml:space="preserve">hapel Lawn purchased the site. </w:t>
      </w:r>
      <w:r w:rsidRPr="00C13026">
        <w:rPr>
          <w:rFonts w:asciiTheme="minorHAnsi" w:hAnsiTheme="minorHAnsi" w:cstheme="minorHAnsi"/>
        </w:rPr>
        <w:t xml:space="preserve">A Charity known as </w:t>
      </w:r>
      <w:r w:rsidRPr="00C13026">
        <w:rPr>
          <w:rFonts w:asciiTheme="minorHAnsi" w:hAnsiTheme="minorHAnsi" w:cstheme="minorHAnsi"/>
          <w:i/>
        </w:rPr>
        <w:t>Clun and District Playing Fields</w:t>
      </w:r>
      <w:r w:rsidRPr="00C13026">
        <w:rPr>
          <w:rFonts w:asciiTheme="minorHAnsi" w:hAnsiTheme="minorHAnsi" w:cstheme="minorHAnsi"/>
        </w:rPr>
        <w:t>, was then formed on the 10</w:t>
      </w:r>
      <w:r w:rsidRPr="00C13026">
        <w:rPr>
          <w:rFonts w:asciiTheme="minorHAnsi" w:hAnsiTheme="minorHAnsi" w:cstheme="minorHAnsi"/>
          <w:vertAlign w:val="superscript"/>
        </w:rPr>
        <w:t>th</w:t>
      </w:r>
      <w:r w:rsidRPr="00C13026">
        <w:rPr>
          <w:rFonts w:asciiTheme="minorHAnsi" w:hAnsiTheme="minorHAnsi" w:cstheme="minorHAnsi"/>
        </w:rPr>
        <w:t xml:space="preserve"> April 1972 to own a</w:t>
      </w:r>
      <w:r w:rsidR="00C13026">
        <w:rPr>
          <w:rFonts w:asciiTheme="minorHAnsi" w:hAnsiTheme="minorHAnsi" w:cstheme="minorHAnsi"/>
        </w:rPr>
        <w:t xml:space="preserve">nd manage the site. </w:t>
      </w:r>
      <w:r w:rsidRPr="00C13026">
        <w:rPr>
          <w:rFonts w:asciiTheme="minorHAnsi" w:hAnsiTheme="minorHAnsi" w:cstheme="minorHAnsi"/>
        </w:rPr>
        <w:t xml:space="preserve">A second charity, the </w:t>
      </w:r>
      <w:r w:rsidRPr="00C13026">
        <w:rPr>
          <w:rFonts w:asciiTheme="minorHAnsi" w:hAnsiTheme="minorHAnsi" w:cstheme="minorHAnsi"/>
          <w:i/>
        </w:rPr>
        <w:t>New Memorial Hall Trust</w:t>
      </w:r>
      <w:r w:rsidRPr="00C13026">
        <w:rPr>
          <w:rFonts w:asciiTheme="minorHAnsi" w:hAnsiTheme="minorHAnsi" w:cstheme="minorHAnsi"/>
        </w:rPr>
        <w:t>, was formed on the 28</w:t>
      </w:r>
      <w:r w:rsidRPr="00C13026">
        <w:rPr>
          <w:rFonts w:asciiTheme="minorHAnsi" w:hAnsiTheme="minorHAnsi" w:cstheme="minorHAnsi"/>
          <w:vertAlign w:val="superscript"/>
        </w:rPr>
        <w:t>th</w:t>
      </w:r>
      <w:r w:rsidRPr="00C13026">
        <w:rPr>
          <w:rFonts w:asciiTheme="minorHAnsi" w:hAnsiTheme="minorHAnsi" w:cstheme="minorHAnsi"/>
        </w:rPr>
        <w:t xml:space="preserve"> October 1977 to oversee the development, building and management of the hall which was granted planning permission on 30</w:t>
      </w:r>
      <w:r w:rsidRPr="00C13026">
        <w:rPr>
          <w:rFonts w:asciiTheme="minorHAnsi" w:hAnsiTheme="minorHAnsi" w:cstheme="minorHAnsi"/>
          <w:vertAlign w:val="superscript"/>
        </w:rPr>
        <w:t>th</w:t>
      </w:r>
      <w:r w:rsidRPr="00C13026">
        <w:rPr>
          <w:rFonts w:asciiTheme="minorHAnsi" w:hAnsiTheme="minorHAnsi" w:cstheme="minorHAnsi"/>
        </w:rPr>
        <w:t xml:space="preserve"> July 1976 and officially opened on the 15</w:t>
      </w:r>
      <w:r w:rsidRPr="00C13026">
        <w:rPr>
          <w:rFonts w:asciiTheme="minorHAnsi" w:hAnsiTheme="minorHAnsi" w:cstheme="minorHAnsi"/>
          <w:vertAlign w:val="superscript"/>
        </w:rPr>
        <w:t>th</w:t>
      </w:r>
      <w:r w:rsidR="00C13026">
        <w:rPr>
          <w:rFonts w:asciiTheme="minorHAnsi" w:hAnsiTheme="minorHAnsi" w:cstheme="minorHAnsi"/>
        </w:rPr>
        <w:t xml:space="preserve"> September 1979. </w:t>
      </w:r>
      <w:r w:rsidRPr="00C13026">
        <w:rPr>
          <w:rFonts w:asciiTheme="minorHAnsi" w:hAnsiTheme="minorHAnsi" w:cstheme="minorHAnsi"/>
        </w:rPr>
        <w:t xml:space="preserve">These two charities were merged in 1991 to form the </w:t>
      </w:r>
      <w:r w:rsidRPr="00C13026">
        <w:rPr>
          <w:rFonts w:asciiTheme="minorHAnsi" w:hAnsiTheme="minorHAnsi" w:cstheme="minorHAnsi"/>
          <w:i/>
        </w:rPr>
        <w:t>Clun Memorial Hall and Playing Fields Charity</w:t>
      </w:r>
      <w:r w:rsidRPr="00C13026">
        <w:rPr>
          <w:rFonts w:asciiTheme="minorHAnsi" w:hAnsiTheme="minorHAnsi" w:cstheme="minorHAnsi"/>
        </w:rPr>
        <w:t xml:space="preserve"> which has owned and managed the hall and its land to this day</w:t>
      </w:r>
      <w:r w:rsidR="00C13026">
        <w:rPr>
          <w:rFonts w:asciiTheme="minorHAnsi" w:hAnsiTheme="minorHAnsi" w:cstheme="minorHAnsi"/>
        </w:rPr>
        <w:t>.</w:t>
      </w:r>
    </w:p>
    <w:p w:rsidR="00163B63" w:rsidRPr="00E85C5E" w:rsidRDefault="00163B63" w:rsidP="00163B63">
      <w:pPr>
        <w:rPr>
          <w:rFonts w:asciiTheme="minorHAnsi" w:hAnsiTheme="minorHAnsi" w:cstheme="minorHAnsi"/>
          <w:b/>
        </w:rPr>
      </w:pPr>
    </w:p>
    <w:p w:rsidR="00163B63" w:rsidRPr="00C13026" w:rsidRDefault="00163B63" w:rsidP="00C13026">
      <w:pPr>
        <w:rPr>
          <w:rFonts w:asciiTheme="minorHAnsi" w:hAnsiTheme="minorHAnsi" w:cstheme="minorHAnsi"/>
          <w:strike/>
        </w:rPr>
      </w:pPr>
      <w:r w:rsidRPr="00C13026">
        <w:rPr>
          <w:rFonts w:asciiTheme="minorHAnsi" w:hAnsiTheme="minorHAnsi" w:cstheme="minorHAnsi"/>
          <w:b/>
        </w:rPr>
        <w:t>Clun Wildlife Pool Project</w:t>
      </w:r>
      <w:r w:rsidRPr="00C13026">
        <w:rPr>
          <w:rFonts w:asciiTheme="minorHAnsi" w:hAnsiTheme="minorHAnsi" w:cstheme="minorHAnsi"/>
        </w:rPr>
        <w:t xml:space="preserve"> was formed in 1999 with the aim to partially restore the lake to provide</w:t>
      </w:r>
      <w:r w:rsidR="00C13026">
        <w:rPr>
          <w:rFonts w:asciiTheme="minorHAnsi" w:hAnsiTheme="minorHAnsi" w:cstheme="minorHAnsi"/>
        </w:rPr>
        <w:t xml:space="preserve"> an amenity and wildlife site. </w:t>
      </w:r>
      <w:r w:rsidRPr="00C13026">
        <w:rPr>
          <w:rFonts w:asciiTheme="minorHAnsi" w:hAnsiTheme="minorHAnsi" w:cstheme="minorHAnsi"/>
        </w:rPr>
        <w:t>By this time the remaining pool appears to have become seasonal in nature.  The plan was to re</w:t>
      </w:r>
      <w:r w:rsidR="00C13026">
        <w:rPr>
          <w:rFonts w:asciiTheme="minorHAnsi" w:hAnsiTheme="minorHAnsi" w:cstheme="minorHAnsi"/>
        </w:rPr>
        <w:t>-</w:t>
      </w:r>
      <w:r w:rsidRPr="00C13026">
        <w:rPr>
          <w:rFonts w:asciiTheme="minorHAnsi" w:hAnsiTheme="minorHAnsi" w:cstheme="minorHAnsi"/>
        </w:rPr>
        <w:t>line the pool with clay and to fil</w:t>
      </w:r>
      <w:r w:rsidR="00C13026">
        <w:rPr>
          <w:rFonts w:asciiTheme="minorHAnsi" w:hAnsiTheme="minorHAnsi" w:cstheme="minorHAnsi"/>
        </w:rPr>
        <w:t xml:space="preserve">l it in summer via a borehole. </w:t>
      </w:r>
      <w:r w:rsidRPr="00C13026">
        <w:rPr>
          <w:rFonts w:asciiTheme="minorHAnsi" w:hAnsiTheme="minorHAnsi" w:cstheme="minorHAnsi"/>
        </w:rPr>
        <w:t>The project reached an advanced stage but encountered various fundin</w:t>
      </w:r>
      <w:r w:rsidR="00C13026">
        <w:rPr>
          <w:rFonts w:asciiTheme="minorHAnsi" w:hAnsiTheme="minorHAnsi" w:cstheme="minorHAnsi"/>
        </w:rPr>
        <w:t xml:space="preserve">g setbacks and ceased in 2003. </w:t>
      </w:r>
      <w:r w:rsidRPr="00C13026">
        <w:rPr>
          <w:rFonts w:asciiTheme="minorHAnsi" w:hAnsiTheme="minorHAnsi" w:cstheme="minorHAnsi"/>
        </w:rPr>
        <w:t>The documentation and research of the Clun Wildlife Pool Project on the history of the site has been of immense value for our research.</w:t>
      </w:r>
    </w:p>
    <w:bookmarkEnd w:id="1"/>
    <w:p w:rsidR="000A76C5" w:rsidRDefault="000A76C5" w:rsidP="00283A3A">
      <w:pPr>
        <w:tabs>
          <w:tab w:val="left" w:pos="2775"/>
        </w:tabs>
      </w:pPr>
    </w:p>
    <w:p w:rsidR="000A76C5" w:rsidRDefault="000A76C5" w:rsidP="00283A3A">
      <w:pPr>
        <w:tabs>
          <w:tab w:val="left" w:pos="2775"/>
        </w:tabs>
        <w:rPr>
          <w:rFonts w:asciiTheme="minorHAnsi" w:hAnsiTheme="minorHAnsi" w:cstheme="minorHAnsi"/>
          <w:b/>
          <w:sz w:val="32"/>
          <w:szCs w:val="32"/>
        </w:rPr>
      </w:pPr>
    </w:p>
    <w:p w:rsidR="00977D54" w:rsidRDefault="00977D54" w:rsidP="00283A3A">
      <w:pPr>
        <w:tabs>
          <w:tab w:val="left" w:pos="2775"/>
        </w:tabs>
        <w:rPr>
          <w:rFonts w:asciiTheme="minorHAnsi" w:hAnsiTheme="minorHAnsi" w:cstheme="minorHAnsi"/>
          <w:b/>
          <w:sz w:val="32"/>
          <w:szCs w:val="32"/>
        </w:rPr>
      </w:pPr>
    </w:p>
    <w:p w:rsidR="00FF70B9" w:rsidRPr="000A76C5" w:rsidRDefault="00E85C5E" w:rsidP="00283A3A">
      <w:pPr>
        <w:tabs>
          <w:tab w:val="left" w:pos="2775"/>
        </w:tabs>
        <w:rPr>
          <w:b/>
          <w:sz w:val="32"/>
          <w:szCs w:val="32"/>
        </w:rPr>
      </w:pPr>
      <w:r w:rsidRPr="000A76C5">
        <w:rPr>
          <w:rFonts w:asciiTheme="minorHAnsi" w:hAnsiTheme="minorHAnsi" w:cstheme="minorHAnsi"/>
          <w:b/>
          <w:sz w:val="32"/>
          <w:szCs w:val="32"/>
        </w:rPr>
        <w:t>H</w:t>
      </w:r>
      <w:r w:rsidR="00FF70B9" w:rsidRPr="000A76C5">
        <w:rPr>
          <w:rFonts w:asciiTheme="minorHAnsi" w:hAnsiTheme="minorHAnsi" w:cstheme="minorHAnsi"/>
          <w:b/>
          <w:sz w:val="32"/>
          <w:szCs w:val="32"/>
        </w:rPr>
        <w:t>azards, constraints and threats</w:t>
      </w:r>
    </w:p>
    <w:p w:rsidR="003F149D" w:rsidRPr="00840BFA" w:rsidRDefault="003F149D" w:rsidP="00FF70B9">
      <w:pPr>
        <w:rPr>
          <w:rFonts w:asciiTheme="minorHAnsi" w:hAnsiTheme="minorHAnsi" w:cstheme="minorHAnsi"/>
          <w:sz w:val="20"/>
          <w:szCs w:val="20"/>
        </w:rPr>
      </w:pPr>
      <w:bookmarkStart w:id="2" w:name="_Hlk526944738"/>
    </w:p>
    <w:p w:rsidR="003F149D" w:rsidRPr="000A76C5" w:rsidRDefault="000A76C5" w:rsidP="00FF70B9">
      <w:pPr>
        <w:rPr>
          <w:rFonts w:asciiTheme="minorHAnsi" w:hAnsiTheme="minorHAnsi" w:cstheme="minorHAnsi"/>
          <w:b/>
          <w:sz w:val="28"/>
          <w:szCs w:val="28"/>
        </w:rPr>
      </w:pPr>
      <w:r>
        <w:rPr>
          <w:rFonts w:asciiTheme="minorHAnsi" w:hAnsiTheme="minorHAnsi" w:cstheme="minorHAnsi"/>
          <w:b/>
          <w:sz w:val="28"/>
          <w:szCs w:val="28"/>
        </w:rPr>
        <w:t>Former landfill s</w:t>
      </w:r>
      <w:r w:rsidRPr="000A76C5">
        <w:rPr>
          <w:rFonts w:asciiTheme="minorHAnsi" w:hAnsiTheme="minorHAnsi" w:cstheme="minorHAnsi"/>
          <w:b/>
          <w:sz w:val="28"/>
          <w:szCs w:val="28"/>
        </w:rPr>
        <w:t>ite</w:t>
      </w:r>
    </w:p>
    <w:p w:rsidR="003F149D" w:rsidRPr="00373859" w:rsidRDefault="003F149D" w:rsidP="00006C88">
      <w:pPr>
        <w:rPr>
          <w:rFonts w:asciiTheme="minorHAnsi" w:hAnsiTheme="minorHAnsi" w:cstheme="minorHAnsi"/>
          <w:szCs w:val="20"/>
        </w:rPr>
      </w:pPr>
      <w:r w:rsidRPr="00373859">
        <w:rPr>
          <w:rFonts w:asciiTheme="minorHAnsi" w:hAnsiTheme="minorHAnsi" w:cstheme="minorHAnsi"/>
          <w:szCs w:val="20"/>
        </w:rPr>
        <w:t>The former South</w:t>
      </w:r>
      <w:r w:rsidR="00C13026">
        <w:rPr>
          <w:rFonts w:asciiTheme="minorHAnsi" w:hAnsiTheme="minorHAnsi" w:cstheme="minorHAnsi"/>
          <w:szCs w:val="20"/>
        </w:rPr>
        <w:t xml:space="preserve"> Shropshire District Council</w:t>
      </w:r>
      <w:r w:rsidRPr="00373859">
        <w:rPr>
          <w:rFonts w:asciiTheme="minorHAnsi" w:hAnsiTheme="minorHAnsi" w:cstheme="minorHAnsi"/>
          <w:szCs w:val="20"/>
        </w:rPr>
        <w:t xml:space="preserve"> identified the former Clun Pool as a landfill site and therefore as potentially contaminated land in a file dating </w:t>
      </w:r>
      <w:r w:rsidR="000A76C5">
        <w:rPr>
          <w:rFonts w:asciiTheme="minorHAnsi" w:hAnsiTheme="minorHAnsi" w:cstheme="minorHAnsi"/>
          <w:szCs w:val="20"/>
        </w:rPr>
        <w:t xml:space="preserve">from 1991. </w:t>
      </w:r>
      <w:r w:rsidR="00E1534E" w:rsidRPr="00373859">
        <w:rPr>
          <w:rFonts w:asciiTheme="minorHAnsi" w:hAnsiTheme="minorHAnsi" w:cstheme="minorHAnsi"/>
          <w:szCs w:val="20"/>
        </w:rPr>
        <w:t>The file</w:t>
      </w:r>
      <w:r w:rsidRPr="00373859">
        <w:rPr>
          <w:rFonts w:asciiTheme="minorHAnsi" w:hAnsiTheme="minorHAnsi" w:cstheme="minorHAnsi"/>
          <w:szCs w:val="20"/>
        </w:rPr>
        <w:t xml:space="preserve"> only</w:t>
      </w:r>
      <w:r w:rsidR="00E1534E" w:rsidRPr="00373859">
        <w:rPr>
          <w:rFonts w:asciiTheme="minorHAnsi" w:hAnsiTheme="minorHAnsi" w:cstheme="minorHAnsi"/>
          <w:szCs w:val="20"/>
        </w:rPr>
        <w:t xml:space="preserve"> contains</w:t>
      </w:r>
      <w:r w:rsidRPr="00373859">
        <w:rPr>
          <w:rFonts w:asciiTheme="minorHAnsi" w:hAnsiTheme="minorHAnsi" w:cstheme="minorHAnsi"/>
          <w:szCs w:val="20"/>
        </w:rPr>
        <w:t xml:space="preserve"> a reference to the parts of the tip levelled when the Memorial Hall was built and a very </w:t>
      </w:r>
      <w:r w:rsidR="00E85C5E" w:rsidRPr="00373859">
        <w:rPr>
          <w:rFonts w:asciiTheme="minorHAnsi" w:hAnsiTheme="minorHAnsi" w:cstheme="minorHAnsi"/>
          <w:szCs w:val="20"/>
        </w:rPr>
        <w:t xml:space="preserve">basic </w:t>
      </w:r>
      <w:r w:rsidRPr="00373859">
        <w:rPr>
          <w:rFonts w:asciiTheme="minorHAnsi" w:hAnsiTheme="minorHAnsi" w:cstheme="minorHAnsi"/>
          <w:szCs w:val="20"/>
        </w:rPr>
        <w:t>desk-based</w:t>
      </w:r>
      <w:r w:rsidR="00E85C5E" w:rsidRPr="00373859">
        <w:rPr>
          <w:rFonts w:asciiTheme="minorHAnsi" w:hAnsiTheme="minorHAnsi" w:cstheme="minorHAnsi"/>
          <w:szCs w:val="20"/>
        </w:rPr>
        <w:t xml:space="preserve"> </w:t>
      </w:r>
      <w:r w:rsidRPr="00373859">
        <w:rPr>
          <w:rFonts w:asciiTheme="minorHAnsi" w:hAnsiTheme="minorHAnsi" w:cstheme="minorHAnsi"/>
          <w:szCs w:val="20"/>
        </w:rPr>
        <w:t xml:space="preserve">risk assessment </w:t>
      </w:r>
      <w:r w:rsidR="00AF5DC8" w:rsidRPr="00373859">
        <w:rPr>
          <w:rFonts w:asciiTheme="minorHAnsi" w:hAnsiTheme="minorHAnsi" w:cstheme="minorHAnsi"/>
          <w:szCs w:val="20"/>
        </w:rPr>
        <w:t xml:space="preserve">that </w:t>
      </w:r>
      <w:r w:rsidRPr="00373859">
        <w:rPr>
          <w:rFonts w:asciiTheme="minorHAnsi" w:hAnsiTheme="minorHAnsi" w:cstheme="minorHAnsi"/>
          <w:szCs w:val="20"/>
        </w:rPr>
        <w:t>suggested</w:t>
      </w:r>
      <w:r w:rsidR="00E85C5E" w:rsidRPr="00373859">
        <w:rPr>
          <w:rFonts w:asciiTheme="minorHAnsi" w:hAnsiTheme="minorHAnsi" w:cstheme="minorHAnsi"/>
          <w:szCs w:val="20"/>
        </w:rPr>
        <w:t xml:space="preserve"> </w:t>
      </w:r>
      <w:r w:rsidRPr="00373859">
        <w:rPr>
          <w:rFonts w:asciiTheme="minorHAnsi" w:hAnsiTheme="minorHAnsi" w:cstheme="minorHAnsi"/>
          <w:szCs w:val="20"/>
        </w:rPr>
        <w:t>remedial action is not considered necessary.</w:t>
      </w:r>
    </w:p>
    <w:p w:rsidR="003F149D" w:rsidRPr="00373859" w:rsidRDefault="003F149D" w:rsidP="00621A08">
      <w:pPr>
        <w:rPr>
          <w:rFonts w:asciiTheme="minorHAnsi" w:hAnsiTheme="minorHAnsi" w:cstheme="minorHAnsi"/>
          <w:szCs w:val="20"/>
        </w:rPr>
      </w:pPr>
    </w:p>
    <w:p w:rsidR="00E85C5E" w:rsidRPr="00373859" w:rsidRDefault="00E85C5E" w:rsidP="00621A08">
      <w:pPr>
        <w:rPr>
          <w:rFonts w:asciiTheme="minorHAnsi" w:hAnsiTheme="minorHAnsi" w:cstheme="minorHAnsi"/>
          <w:szCs w:val="20"/>
        </w:rPr>
      </w:pPr>
      <w:r w:rsidRPr="00E85C5E">
        <w:rPr>
          <w:rFonts w:asciiTheme="minorHAnsi" w:hAnsiTheme="minorHAnsi" w:cstheme="minorHAnsi"/>
          <w:szCs w:val="20"/>
        </w:rPr>
        <w:t>In terms of potential environmental risks, these have not been assessed as no site investigation has been carried out and therefore it is impossible to state what the actual level of risk to potential receptors, suc</w:t>
      </w:r>
      <w:r w:rsidR="00245DEA">
        <w:rPr>
          <w:rFonts w:asciiTheme="minorHAnsi" w:hAnsiTheme="minorHAnsi" w:cstheme="minorHAnsi"/>
          <w:szCs w:val="20"/>
        </w:rPr>
        <w:t>h as local waterways, would be. However, according to an</w:t>
      </w:r>
      <w:r w:rsidRPr="00E85C5E">
        <w:rPr>
          <w:rFonts w:asciiTheme="minorHAnsi" w:hAnsiTheme="minorHAnsi" w:cstheme="minorHAnsi"/>
          <w:szCs w:val="20"/>
        </w:rPr>
        <w:t xml:space="preserve"> </w:t>
      </w:r>
      <w:r w:rsidR="00EF0AE2" w:rsidRPr="00373859">
        <w:rPr>
          <w:rFonts w:asciiTheme="minorHAnsi" w:hAnsiTheme="minorHAnsi" w:cstheme="minorHAnsi"/>
          <w:szCs w:val="20"/>
        </w:rPr>
        <w:t xml:space="preserve">autumn 2018 </w:t>
      </w:r>
      <w:r w:rsidRPr="00E85C5E">
        <w:rPr>
          <w:rFonts w:asciiTheme="minorHAnsi" w:hAnsiTheme="minorHAnsi" w:cstheme="minorHAnsi"/>
          <w:szCs w:val="20"/>
        </w:rPr>
        <w:t>email communications from Shropshire Council</w:t>
      </w:r>
      <w:r w:rsidRPr="00373859">
        <w:rPr>
          <w:rFonts w:asciiTheme="minorHAnsi" w:hAnsiTheme="minorHAnsi" w:cstheme="minorHAnsi"/>
          <w:szCs w:val="20"/>
        </w:rPr>
        <w:t>,</w:t>
      </w:r>
      <w:r w:rsidRPr="00E85C5E">
        <w:rPr>
          <w:rFonts w:asciiTheme="minorHAnsi" w:hAnsiTheme="minorHAnsi" w:cstheme="minorHAnsi"/>
          <w:szCs w:val="20"/>
        </w:rPr>
        <w:t xml:space="preserve"> there is no information to suggest that any part of the land is not suitable for its current and continuing use at the present time.</w:t>
      </w:r>
      <w:r w:rsidR="00EF0AE2" w:rsidRPr="00373859">
        <w:rPr>
          <w:rFonts w:asciiTheme="minorHAnsi" w:hAnsiTheme="minorHAnsi" w:cstheme="minorHAnsi"/>
          <w:szCs w:val="20"/>
        </w:rPr>
        <w:t xml:space="preserve">  </w:t>
      </w:r>
    </w:p>
    <w:p w:rsidR="00E85C5E" w:rsidRDefault="00E85C5E" w:rsidP="00621A08">
      <w:pPr>
        <w:rPr>
          <w:rFonts w:asciiTheme="minorHAnsi" w:hAnsiTheme="minorHAnsi" w:cstheme="minorHAnsi"/>
          <w:sz w:val="20"/>
          <w:szCs w:val="20"/>
        </w:rPr>
      </w:pPr>
    </w:p>
    <w:p w:rsidR="000A76C5" w:rsidRPr="00930F66" w:rsidRDefault="000A76C5" w:rsidP="00621A08">
      <w:pPr>
        <w:rPr>
          <w:rFonts w:asciiTheme="minorHAnsi" w:hAnsiTheme="minorHAnsi" w:cstheme="minorHAnsi"/>
        </w:rPr>
      </w:pPr>
      <w:r w:rsidRPr="000A76C5">
        <w:rPr>
          <w:rFonts w:asciiTheme="minorHAnsi" w:hAnsiTheme="minorHAnsi" w:cstheme="minorHAnsi"/>
        </w:rPr>
        <w:t>C</w:t>
      </w:r>
      <w:r>
        <w:rPr>
          <w:rFonts w:asciiTheme="minorHAnsi" w:hAnsiTheme="minorHAnsi" w:cstheme="minorHAnsi"/>
        </w:rPr>
        <w:t>aution is advised regarding growing plants</w:t>
      </w:r>
      <w:r w:rsidRPr="000A76C5">
        <w:rPr>
          <w:rFonts w:asciiTheme="minorHAnsi" w:hAnsiTheme="minorHAnsi" w:cstheme="minorHAnsi"/>
        </w:rPr>
        <w:t xml:space="preserve"> to provide food (e.g. on allotments</w:t>
      </w:r>
      <w:r>
        <w:rPr>
          <w:rFonts w:asciiTheme="minorHAnsi" w:hAnsiTheme="minorHAnsi" w:cstheme="minorHAnsi"/>
        </w:rPr>
        <w:t>)</w:t>
      </w:r>
      <w:r w:rsidRPr="000A76C5">
        <w:rPr>
          <w:rFonts w:asciiTheme="minorHAnsi" w:hAnsiTheme="minorHAnsi" w:cstheme="minorHAnsi"/>
        </w:rPr>
        <w:t>.</w:t>
      </w:r>
    </w:p>
    <w:p w:rsidR="000A76C5" w:rsidRDefault="000A76C5" w:rsidP="00621A08">
      <w:pPr>
        <w:rPr>
          <w:rFonts w:asciiTheme="minorHAnsi" w:hAnsiTheme="minorHAnsi" w:cstheme="minorHAnsi"/>
          <w:b/>
          <w:sz w:val="24"/>
          <w:szCs w:val="20"/>
        </w:rPr>
      </w:pPr>
    </w:p>
    <w:p w:rsidR="00977D54" w:rsidRDefault="00977D54" w:rsidP="00621A08">
      <w:pPr>
        <w:rPr>
          <w:rFonts w:asciiTheme="minorHAnsi" w:hAnsiTheme="minorHAnsi" w:cstheme="minorHAnsi"/>
          <w:b/>
          <w:sz w:val="28"/>
          <w:szCs w:val="28"/>
        </w:rPr>
      </w:pPr>
    </w:p>
    <w:p w:rsidR="00977D54" w:rsidRDefault="00977D54" w:rsidP="00621A08">
      <w:pPr>
        <w:rPr>
          <w:rFonts w:asciiTheme="minorHAnsi" w:hAnsiTheme="minorHAnsi" w:cstheme="minorHAnsi"/>
          <w:b/>
          <w:sz w:val="28"/>
          <w:szCs w:val="28"/>
        </w:rPr>
      </w:pPr>
    </w:p>
    <w:p w:rsidR="00977D54" w:rsidRDefault="00977D54" w:rsidP="00621A08">
      <w:pPr>
        <w:rPr>
          <w:rFonts w:asciiTheme="minorHAnsi" w:hAnsiTheme="minorHAnsi" w:cstheme="minorHAnsi"/>
          <w:b/>
          <w:sz w:val="28"/>
          <w:szCs w:val="28"/>
        </w:rPr>
      </w:pPr>
    </w:p>
    <w:p w:rsidR="00977D54" w:rsidRDefault="00977D54" w:rsidP="00621A08">
      <w:pPr>
        <w:rPr>
          <w:rFonts w:asciiTheme="minorHAnsi" w:hAnsiTheme="minorHAnsi" w:cstheme="minorHAnsi"/>
          <w:b/>
          <w:sz w:val="28"/>
          <w:szCs w:val="28"/>
        </w:rPr>
      </w:pPr>
    </w:p>
    <w:p w:rsidR="00373859" w:rsidRPr="000A76C5" w:rsidRDefault="000A76C5" w:rsidP="00621A08">
      <w:pPr>
        <w:rPr>
          <w:rFonts w:asciiTheme="minorHAnsi" w:hAnsiTheme="minorHAnsi" w:cstheme="minorHAnsi"/>
          <w:b/>
          <w:sz w:val="28"/>
          <w:szCs w:val="28"/>
        </w:rPr>
      </w:pPr>
      <w:r>
        <w:rPr>
          <w:rFonts w:asciiTheme="minorHAnsi" w:hAnsiTheme="minorHAnsi" w:cstheme="minorHAnsi"/>
          <w:b/>
          <w:sz w:val="28"/>
          <w:szCs w:val="28"/>
        </w:rPr>
        <w:t>Tree s</w:t>
      </w:r>
      <w:r w:rsidR="00373859" w:rsidRPr="000A76C5">
        <w:rPr>
          <w:rFonts w:asciiTheme="minorHAnsi" w:hAnsiTheme="minorHAnsi" w:cstheme="minorHAnsi"/>
          <w:b/>
          <w:sz w:val="28"/>
          <w:szCs w:val="28"/>
        </w:rPr>
        <w:t>afety</w:t>
      </w:r>
    </w:p>
    <w:p w:rsidR="00373859" w:rsidRPr="00DA6371" w:rsidRDefault="00373859" w:rsidP="00373859">
      <w:pPr>
        <w:rPr>
          <w:rFonts w:asciiTheme="minorHAnsi" w:hAnsiTheme="minorHAnsi" w:cstheme="minorHAnsi"/>
        </w:rPr>
      </w:pPr>
      <w:r w:rsidRPr="00DA6371">
        <w:rPr>
          <w:rFonts w:asciiTheme="minorHAnsi" w:hAnsiTheme="minorHAnsi" w:cstheme="minorHAnsi"/>
        </w:rPr>
        <w:t>Managing the risk from trees is the responsibility of the owners and managers of the land on which they grow.  Human safety i</w:t>
      </w:r>
      <w:r w:rsidR="00DA6371">
        <w:rPr>
          <w:rFonts w:asciiTheme="minorHAnsi" w:hAnsiTheme="minorHAnsi" w:cstheme="minorHAnsi"/>
        </w:rPr>
        <w:t xml:space="preserve">s </w:t>
      </w:r>
      <w:r w:rsidR="00930F66">
        <w:rPr>
          <w:rFonts w:asciiTheme="minorHAnsi" w:hAnsiTheme="minorHAnsi" w:cstheme="minorHAnsi"/>
        </w:rPr>
        <w:t xml:space="preserve">just </w:t>
      </w:r>
      <w:r w:rsidR="00DA6371">
        <w:rPr>
          <w:rFonts w:asciiTheme="minorHAnsi" w:hAnsiTheme="minorHAnsi" w:cstheme="minorHAnsi"/>
        </w:rPr>
        <w:t xml:space="preserve">one part of that management. </w:t>
      </w:r>
      <w:r w:rsidRPr="00DA6371">
        <w:rPr>
          <w:rFonts w:asciiTheme="minorHAnsi" w:hAnsiTheme="minorHAnsi" w:cstheme="minorHAnsi"/>
        </w:rPr>
        <w:t>Risk management can be undertaken only by understanding the trees and their value to people</w:t>
      </w:r>
      <w:r w:rsidRPr="00373859">
        <w:rPr>
          <w:rFonts w:asciiTheme="minorHAnsi" w:hAnsiTheme="minorHAnsi" w:cstheme="minorHAnsi"/>
          <w:sz w:val="20"/>
          <w:szCs w:val="20"/>
        </w:rPr>
        <w:t xml:space="preserve"> </w:t>
      </w:r>
      <w:r w:rsidRPr="00DA6371">
        <w:rPr>
          <w:rFonts w:asciiTheme="minorHAnsi" w:hAnsiTheme="minorHAnsi" w:cstheme="minorHAnsi"/>
        </w:rPr>
        <w:t>in the context within which th</w:t>
      </w:r>
      <w:r w:rsidR="00DA6371">
        <w:rPr>
          <w:rFonts w:asciiTheme="minorHAnsi" w:hAnsiTheme="minorHAnsi" w:cstheme="minorHAnsi"/>
        </w:rPr>
        <w:t xml:space="preserve">ey grow. </w:t>
      </w:r>
      <w:r w:rsidRPr="00DA6371">
        <w:rPr>
          <w:rFonts w:asciiTheme="minorHAnsi" w:hAnsiTheme="minorHAnsi" w:cstheme="minorHAnsi"/>
        </w:rPr>
        <w:t>The requirement under health and safety legislation is to have a suitable and sufficient risk assessment, and to apply measures that are reasonable and practicable.</w:t>
      </w:r>
    </w:p>
    <w:p w:rsidR="00373859" w:rsidRPr="00DA6371" w:rsidRDefault="00373859" w:rsidP="00373859">
      <w:pPr>
        <w:rPr>
          <w:rFonts w:asciiTheme="minorHAnsi" w:hAnsiTheme="minorHAnsi" w:cstheme="minorHAnsi"/>
        </w:rPr>
      </w:pPr>
    </w:p>
    <w:p w:rsidR="00373859" w:rsidRDefault="000A76C5" w:rsidP="00373859">
      <w:pPr>
        <w:rPr>
          <w:rFonts w:asciiTheme="minorHAnsi" w:hAnsiTheme="minorHAnsi" w:cstheme="minorHAnsi"/>
        </w:rPr>
      </w:pPr>
      <w:r>
        <w:rPr>
          <w:rFonts w:asciiTheme="minorHAnsi" w:hAnsiTheme="minorHAnsi" w:cstheme="minorHAnsi"/>
        </w:rPr>
        <w:t>The importance of tree safety is</w:t>
      </w:r>
      <w:r w:rsidR="00373859" w:rsidRPr="00DA6371">
        <w:rPr>
          <w:rFonts w:asciiTheme="minorHAnsi" w:hAnsiTheme="minorHAnsi" w:cstheme="minorHAnsi"/>
        </w:rPr>
        <w:t xml:space="preserve"> increased significantly as Ash</w:t>
      </w:r>
      <w:r>
        <w:rPr>
          <w:rFonts w:asciiTheme="minorHAnsi" w:hAnsiTheme="minorHAnsi" w:cstheme="minorHAnsi"/>
        </w:rPr>
        <w:t xml:space="preserve"> dieback disease has taken hold</w:t>
      </w:r>
      <w:r w:rsidR="00DA6371">
        <w:rPr>
          <w:rFonts w:asciiTheme="minorHAnsi" w:hAnsiTheme="minorHAnsi" w:cstheme="minorHAnsi"/>
        </w:rPr>
        <w:t xml:space="preserve">. </w:t>
      </w:r>
      <w:r w:rsidR="00373859" w:rsidRPr="00DA6371">
        <w:rPr>
          <w:rFonts w:asciiTheme="minorHAnsi" w:hAnsiTheme="minorHAnsi" w:cstheme="minorHAnsi"/>
        </w:rPr>
        <w:t>Given the prevalence of ash on the site, this will have a significan</w:t>
      </w:r>
      <w:r w:rsidR="00DA6371">
        <w:rPr>
          <w:rFonts w:asciiTheme="minorHAnsi" w:hAnsiTheme="minorHAnsi" w:cstheme="minorHAnsi"/>
        </w:rPr>
        <w:t xml:space="preserve">t impact over the next decade. </w:t>
      </w:r>
      <w:r w:rsidR="00373859" w:rsidRPr="00DA6371">
        <w:rPr>
          <w:rFonts w:asciiTheme="minorHAnsi" w:hAnsiTheme="minorHAnsi" w:cstheme="minorHAnsi"/>
        </w:rPr>
        <w:t>The general consensus is to retain a</w:t>
      </w:r>
      <w:r w:rsidR="00DA6371">
        <w:rPr>
          <w:rFonts w:asciiTheme="minorHAnsi" w:hAnsiTheme="minorHAnsi" w:cstheme="minorHAnsi"/>
        </w:rPr>
        <w:t xml:space="preserve">sh where possible but </w:t>
      </w:r>
      <w:r w:rsidR="00373859" w:rsidRPr="00DA6371">
        <w:rPr>
          <w:rFonts w:asciiTheme="minorHAnsi" w:hAnsiTheme="minorHAnsi" w:cstheme="minorHAnsi"/>
        </w:rPr>
        <w:t>the condition of infected trees and the risk they may pose to site users may preclude this approach on this site.</w:t>
      </w:r>
    </w:p>
    <w:p w:rsidR="00373859" w:rsidRPr="00DA6371" w:rsidRDefault="00373859" w:rsidP="00373859">
      <w:pPr>
        <w:rPr>
          <w:rFonts w:asciiTheme="minorHAnsi" w:hAnsiTheme="minorHAnsi" w:cstheme="minorHAnsi"/>
        </w:rPr>
      </w:pPr>
    </w:p>
    <w:p w:rsidR="00373859" w:rsidRDefault="00373859" w:rsidP="00373859">
      <w:pPr>
        <w:rPr>
          <w:rFonts w:asciiTheme="minorHAnsi" w:hAnsiTheme="minorHAnsi" w:cstheme="minorHAnsi"/>
        </w:rPr>
      </w:pPr>
      <w:r w:rsidRPr="00DA6371">
        <w:rPr>
          <w:rFonts w:asciiTheme="minorHAnsi" w:hAnsiTheme="minorHAnsi" w:cstheme="minorHAnsi"/>
        </w:rPr>
        <w:t>Further steps</w:t>
      </w:r>
      <w:r w:rsidR="00930F66">
        <w:rPr>
          <w:rFonts w:asciiTheme="minorHAnsi" w:hAnsiTheme="minorHAnsi" w:cstheme="minorHAnsi"/>
        </w:rPr>
        <w:t xml:space="preserve"> need to be taken to ensure</w:t>
      </w:r>
      <w:r w:rsidRPr="00DA6371">
        <w:rPr>
          <w:rFonts w:asciiTheme="minorHAnsi" w:hAnsiTheme="minorHAnsi" w:cstheme="minorHAnsi"/>
        </w:rPr>
        <w:t xml:space="preserve"> a suitable and sufficient risk assessment is in place and that reasonable and practicable measures have been applied.</w:t>
      </w:r>
      <w:r w:rsidR="00930F66">
        <w:rPr>
          <w:rFonts w:asciiTheme="minorHAnsi" w:hAnsiTheme="minorHAnsi" w:cstheme="minorHAnsi"/>
        </w:rPr>
        <w:t xml:space="preserve"> This needs to be regularly updated.</w:t>
      </w:r>
    </w:p>
    <w:p w:rsidR="00977D54" w:rsidRDefault="00977D54" w:rsidP="00373859">
      <w:pPr>
        <w:rPr>
          <w:rFonts w:asciiTheme="minorHAnsi" w:hAnsiTheme="minorHAnsi" w:cstheme="minorHAnsi"/>
        </w:rPr>
      </w:pPr>
    </w:p>
    <w:p w:rsidR="00977D54" w:rsidRDefault="00977D54" w:rsidP="00373859">
      <w:pPr>
        <w:rPr>
          <w:rFonts w:asciiTheme="minorHAnsi" w:hAnsiTheme="minorHAnsi" w:cstheme="minorHAnsi"/>
        </w:rPr>
      </w:pPr>
    </w:p>
    <w:p w:rsidR="00977D54" w:rsidRPr="00977D54" w:rsidRDefault="00977D54" w:rsidP="00373859">
      <w:pPr>
        <w:rPr>
          <w:rFonts w:asciiTheme="minorHAnsi" w:hAnsiTheme="minorHAnsi" w:cstheme="minorHAnsi"/>
          <w:b/>
        </w:rPr>
      </w:pPr>
      <w:r w:rsidRPr="00977D54">
        <w:rPr>
          <w:rFonts w:asciiTheme="minorHAnsi" w:hAnsiTheme="minorHAnsi" w:cstheme="minorHAnsi"/>
          <w:b/>
        </w:rPr>
        <w:t>Clun Space March 2019</w:t>
      </w:r>
      <w:r w:rsidR="003E20E0">
        <w:rPr>
          <w:rFonts w:asciiTheme="minorHAnsi" w:hAnsiTheme="minorHAnsi" w:cstheme="minorHAnsi"/>
          <w:b/>
        </w:rPr>
        <w:t xml:space="preserve"> Please note more information is available on request.</w:t>
      </w:r>
      <w:bookmarkStart w:id="3" w:name="_GoBack"/>
      <w:bookmarkEnd w:id="3"/>
    </w:p>
    <w:bookmarkEnd w:id="2"/>
    <w:p w:rsidR="00673162" w:rsidRPr="000A76C5" w:rsidRDefault="00673162" w:rsidP="0054269C">
      <w:pPr>
        <w:rPr>
          <w:rFonts w:asciiTheme="minorHAnsi" w:hAnsiTheme="minorHAnsi" w:cstheme="minorHAnsi"/>
          <w:b/>
          <w:color w:val="FFFFFF" w:themeColor="background1"/>
          <w:sz w:val="24"/>
          <w:szCs w:val="24"/>
        </w:rPr>
      </w:pPr>
    </w:p>
    <w:sectPr w:rsidR="00673162" w:rsidRPr="000A76C5" w:rsidSect="00AA197F">
      <w:footerReference w:type="default" r:id="rId14"/>
      <w:pgSz w:w="11907" w:h="16840" w:code="9"/>
      <w:pgMar w:top="720" w:right="720" w:bottom="720" w:left="720" w:header="454"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1BED5" w16cid:durableId="1FAB95C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7C7" w:rsidRDefault="007177C7">
      <w:r>
        <w:separator/>
      </w:r>
    </w:p>
  </w:endnote>
  <w:endnote w:type="continuationSeparator" w:id="0">
    <w:p w:rsidR="007177C7" w:rsidRDefault="007177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115016"/>
      <w:docPartObj>
        <w:docPartGallery w:val="Page Numbers (Bottom of Page)"/>
        <w:docPartUnique/>
      </w:docPartObj>
    </w:sdtPr>
    <w:sdtEndPr>
      <w:rPr>
        <w:rFonts w:asciiTheme="minorHAnsi" w:hAnsiTheme="minorHAnsi" w:cstheme="minorHAnsi"/>
        <w:noProof/>
        <w:sz w:val="18"/>
      </w:rPr>
    </w:sdtEndPr>
    <w:sdtContent>
      <w:p w:rsidR="00245DEA" w:rsidRPr="004E23CC" w:rsidRDefault="0027637E" w:rsidP="004E23CC">
        <w:pPr>
          <w:pStyle w:val="Footer"/>
          <w:jc w:val="center"/>
          <w:rPr>
            <w:rFonts w:asciiTheme="minorHAnsi" w:hAnsiTheme="minorHAnsi" w:cstheme="minorHAnsi"/>
            <w:sz w:val="18"/>
          </w:rPr>
        </w:pPr>
        <w:r w:rsidRPr="004E23CC">
          <w:rPr>
            <w:rFonts w:asciiTheme="minorHAnsi" w:hAnsiTheme="minorHAnsi" w:cstheme="minorHAnsi"/>
            <w:sz w:val="18"/>
          </w:rPr>
          <w:fldChar w:fldCharType="begin"/>
        </w:r>
        <w:r w:rsidR="00245DEA" w:rsidRPr="004E23CC">
          <w:rPr>
            <w:rFonts w:asciiTheme="minorHAnsi" w:hAnsiTheme="minorHAnsi" w:cstheme="minorHAnsi"/>
            <w:sz w:val="18"/>
          </w:rPr>
          <w:instrText xml:space="preserve"> PAGE   \* MERGEFORMAT </w:instrText>
        </w:r>
        <w:r w:rsidRPr="004E23CC">
          <w:rPr>
            <w:rFonts w:asciiTheme="minorHAnsi" w:hAnsiTheme="minorHAnsi" w:cstheme="minorHAnsi"/>
            <w:sz w:val="18"/>
          </w:rPr>
          <w:fldChar w:fldCharType="separate"/>
        </w:r>
        <w:r w:rsidR="00477AF0">
          <w:rPr>
            <w:rFonts w:asciiTheme="minorHAnsi" w:hAnsiTheme="minorHAnsi" w:cstheme="minorHAnsi"/>
            <w:noProof/>
            <w:sz w:val="18"/>
          </w:rPr>
          <w:t>12</w:t>
        </w:r>
        <w:r w:rsidRPr="004E23CC">
          <w:rPr>
            <w:rFonts w:asciiTheme="minorHAnsi" w:hAnsiTheme="minorHAnsi" w:cstheme="minorHAnsi"/>
            <w:noProof/>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7C7" w:rsidRDefault="007177C7">
      <w:r>
        <w:separator/>
      </w:r>
    </w:p>
  </w:footnote>
  <w:footnote w:type="continuationSeparator" w:id="0">
    <w:p w:rsidR="007177C7" w:rsidRDefault="007177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4E01DA8"/>
    <w:lvl w:ilvl="0">
      <w:start w:val="1"/>
      <w:numFmt w:val="bullet"/>
      <w:pStyle w:val="ListBullet2"/>
      <w:lvlText w:val=""/>
      <w:lvlJc w:val="left"/>
      <w:pPr>
        <w:tabs>
          <w:tab w:val="num" w:pos="1211"/>
        </w:tabs>
        <w:ind w:left="1191" w:hanging="340"/>
      </w:pPr>
      <w:rPr>
        <w:rFonts w:ascii="Symbol" w:hAnsi="Symbol" w:hint="default"/>
      </w:rPr>
    </w:lvl>
  </w:abstractNum>
  <w:abstractNum w:abstractNumId="1">
    <w:nsid w:val="FFFFFF89"/>
    <w:multiLevelType w:val="singleLevel"/>
    <w:tmpl w:val="9D8EFFF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C269BB"/>
    <w:multiLevelType w:val="hybridMultilevel"/>
    <w:tmpl w:val="EBF4B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FD3619"/>
    <w:multiLevelType w:val="hybridMultilevel"/>
    <w:tmpl w:val="6FEC0F38"/>
    <w:lvl w:ilvl="0" w:tplc="CDBE6998">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EE80133"/>
    <w:multiLevelType w:val="hybridMultilevel"/>
    <w:tmpl w:val="B6AC6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1B61B0"/>
    <w:multiLevelType w:val="hybridMultilevel"/>
    <w:tmpl w:val="52F03BA6"/>
    <w:lvl w:ilvl="0" w:tplc="CE4A6B5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7401EB5"/>
    <w:multiLevelType w:val="hybridMultilevel"/>
    <w:tmpl w:val="5BE4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C3012"/>
    <w:multiLevelType w:val="hybridMultilevel"/>
    <w:tmpl w:val="EE40D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600A81"/>
    <w:multiLevelType w:val="hybridMultilevel"/>
    <w:tmpl w:val="AA12F016"/>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9E1DDC"/>
    <w:multiLevelType w:val="singleLevel"/>
    <w:tmpl w:val="22685578"/>
    <w:lvl w:ilvl="0">
      <w:start w:val="1"/>
      <w:numFmt w:val="decimal"/>
      <w:pStyle w:val="ListNumber"/>
      <w:lvlText w:val="%1."/>
      <w:lvlJc w:val="left"/>
      <w:pPr>
        <w:tabs>
          <w:tab w:val="num" w:pos="927"/>
        </w:tabs>
        <w:ind w:left="907" w:hanging="340"/>
      </w:pPr>
      <w:rPr>
        <w:rFonts w:ascii="Verdana" w:hAnsi="Verdana" w:hint="default"/>
        <w:b w:val="0"/>
        <w:i w:val="0"/>
        <w:sz w:val="22"/>
      </w:rPr>
    </w:lvl>
  </w:abstractNum>
  <w:abstractNum w:abstractNumId="10">
    <w:nsid w:val="31D73B6B"/>
    <w:multiLevelType w:val="hybridMultilevel"/>
    <w:tmpl w:val="4D56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906777"/>
    <w:multiLevelType w:val="hybridMultilevel"/>
    <w:tmpl w:val="FAB4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406D4D"/>
    <w:multiLevelType w:val="singleLevel"/>
    <w:tmpl w:val="20C4629C"/>
    <w:lvl w:ilvl="0">
      <w:start w:val="1"/>
      <w:numFmt w:val="bullet"/>
      <w:pStyle w:val="ITaction"/>
      <w:lvlText w:val=""/>
      <w:lvlJc w:val="left"/>
      <w:pPr>
        <w:tabs>
          <w:tab w:val="num" w:pos="360"/>
        </w:tabs>
        <w:ind w:left="360" w:hanging="360"/>
      </w:pPr>
      <w:rPr>
        <w:rFonts w:ascii="Wingdings" w:hAnsi="Wingdings" w:hint="default"/>
      </w:rPr>
    </w:lvl>
  </w:abstractNum>
  <w:abstractNum w:abstractNumId="13">
    <w:nsid w:val="4A4A3809"/>
    <w:multiLevelType w:val="hybridMultilevel"/>
    <w:tmpl w:val="3CF845C4"/>
    <w:lvl w:ilvl="0" w:tplc="FC2A6D26">
      <w:start w:val="5"/>
      <w:numFmt w:val="decimal"/>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B73CE3"/>
    <w:multiLevelType w:val="hybridMultilevel"/>
    <w:tmpl w:val="05B6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1139A0"/>
    <w:multiLevelType w:val="hybridMultilevel"/>
    <w:tmpl w:val="7A4E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D02187"/>
    <w:multiLevelType w:val="hybridMultilevel"/>
    <w:tmpl w:val="BC36065E"/>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11472E"/>
    <w:multiLevelType w:val="hybridMultilevel"/>
    <w:tmpl w:val="DE60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054133"/>
    <w:multiLevelType w:val="hybridMultilevel"/>
    <w:tmpl w:val="2468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A00BD3"/>
    <w:multiLevelType w:val="hybridMultilevel"/>
    <w:tmpl w:val="859E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5529C0"/>
    <w:multiLevelType w:val="hybridMultilevel"/>
    <w:tmpl w:val="AA1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BB21CE"/>
    <w:multiLevelType w:val="hybridMultilevel"/>
    <w:tmpl w:val="0362010A"/>
    <w:lvl w:ilvl="0" w:tplc="94CAA65C">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0C1E3E"/>
    <w:multiLevelType w:val="hybridMultilevel"/>
    <w:tmpl w:val="0004E682"/>
    <w:lvl w:ilvl="0" w:tplc="873EC8E8">
      <w:start w:val="1"/>
      <w:numFmt w:val="decimal"/>
      <w:lvlText w:val="%1"/>
      <w:lvlJc w:val="left"/>
      <w:pPr>
        <w:ind w:left="5040" w:hanging="43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9714E5"/>
    <w:multiLevelType w:val="hybridMultilevel"/>
    <w:tmpl w:val="9050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451BE9"/>
    <w:multiLevelType w:val="hybridMultilevel"/>
    <w:tmpl w:val="A1442D62"/>
    <w:lvl w:ilvl="0" w:tplc="68587AF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B012EC"/>
    <w:multiLevelType w:val="hybridMultilevel"/>
    <w:tmpl w:val="4606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6F40B3"/>
    <w:multiLevelType w:val="multilevel"/>
    <w:tmpl w:val="22BA84EE"/>
    <w:lvl w:ilvl="0">
      <w:start w:val="1"/>
      <w:numFmt w:val="decimal"/>
      <w:lvlText w:val="%1"/>
      <w:lvlJc w:val="left"/>
      <w:pPr>
        <w:tabs>
          <w:tab w:val="num" w:pos="432"/>
        </w:tabs>
        <w:ind w:left="432" w:hanging="432"/>
      </w:pPr>
      <w:rPr>
        <w:rFonts w:hint="default"/>
        <w:sz w:val="32"/>
        <w:szCs w:val="32"/>
      </w:rPr>
    </w:lvl>
    <w:lvl w:ilvl="1">
      <w:start w:val="1"/>
      <w:numFmt w:val="decimal"/>
      <w:pStyle w:val="Heading2"/>
      <w:lvlText w:val="%1.%2"/>
      <w:lvlJc w:val="left"/>
      <w:pPr>
        <w:tabs>
          <w:tab w:val="num" w:pos="5679"/>
        </w:tabs>
        <w:ind w:left="0" w:firstLine="0"/>
      </w:pPr>
      <w:rPr>
        <w:rFonts w:hint="default"/>
        <w:sz w:val="28"/>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9"/>
  </w:num>
  <w:num w:numId="3">
    <w:abstractNumId w:val="0"/>
  </w:num>
  <w:num w:numId="4">
    <w:abstractNumId w:val="12"/>
  </w:num>
  <w:num w:numId="5">
    <w:abstractNumId w:val="26"/>
  </w:num>
  <w:num w:numId="6">
    <w:abstractNumId w:val="15"/>
  </w:num>
  <w:num w:numId="7">
    <w:abstractNumId w:val="17"/>
  </w:num>
  <w:num w:numId="8">
    <w:abstractNumId w:val="19"/>
  </w:num>
  <w:num w:numId="9">
    <w:abstractNumId w:val="25"/>
  </w:num>
  <w:num w:numId="10">
    <w:abstractNumId w:val="24"/>
  </w:num>
  <w:num w:numId="11">
    <w:abstractNumId w:val="7"/>
  </w:num>
  <w:num w:numId="12">
    <w:abstractNumId w:val="18"/>
  </w:num>
  <w:num w:numId="13">
    <w:abstractNumId w:val="2"/>
  </w:num>
  <w:num w:numId="14">
    <w:abstractNumId w:val="13"/>
  </w:num>
  <w:num w:numId="15">
    <w:abstractNumId w:val="10"/>
  </w:num>
  <w:num w:numId="16">
    <w:abstractNumId w:val="8"/>
  </w:num>
  <w:num w:numId="17">
    <w:abstractNumId w:val="21"/>
  </w:num>
  <w:num w:numId="18">
    <w:abstractNumId w:val="6"/>
  </w:num>
  <w:num w:numId="19">
    <w:abstractNumId w:val="14"/>
  </w:num>
  <w:num w:numId="20">
    <w:abstractNumId w:val="16"/>
  </w:num>
  <w:num w:numId="21">
    <w:abstractNumId w:val="4"/>
  </w:num>
  <w:num w:numId="22">
    <w:abstractNumId w:val="23"/>
  </w:num>
  <w:num w:numId="23">
    <w:abstractNumId w:val="11"/>
  </w:num>
  <w:num w:numId="24">
    <w:abstractNumId w:val="20"/>
  </w:num>
  <w:num w:numId="25">
    <w:abstractNumId w:val="22"/>
  </w:num>
  <w:num w:numId="26">
    <w:abstractNumId w:val="3"/>
  </w:num>
  <w:num w:numId="27">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10"/>
  <w:displayHorizontalDrawingGridEvery w:val="2"/>
  <w:displayVerticalDrawingGridEvery w:val="2"/>
  <w:characterSpacingControl w:val="doNotCompress"/>
  <w:hdrShapeDefaults>
    <o:shapedefaults v:ext="edit" spidmax="17410">
      <o:colormru v:ext="edit" colors="#c06,#606"/>
    </o:shapedefaults>
  </w:hdrShapeDefaults>
  <w:footnotePr>
    <w:footnote w:id="-1"/>
    <w:footnote w:id="0"/>
  </w:footnotePr>
  <w:endnotePr>
    <w:endnote w:id="-1"/>
    <w:endnote w:id="0"/>
  </w:endnotePr>
  <w:compat>
    <w:doNotUseHTMLParagraphAutoSpacing/>
  </w:compat>
  <w:rsids>
    <w:rsidRoot w:val="00026178"/>
    <w:rsid w:val="00000237"/>
    <w:rsid w:val="00000BBA"/>
    <w:rsid w:val="00004D47"/>
    <w:rsid w:val="00004EBD"/>
    <w:rsid w:val="0000652A"/>
    <w:rsid w:val="00006C88"/>
    <w:rsid w:val="0001284F"/>
    <w:rsid w:val="000149A7"/>
    <w:rsid w:val="000165B2"/>
    <w:rsid w:val="000208B7"/>
    <w:rsid w:val="00024329"/>
    <w:rsid w:val="0002563C"/>
    <w:rsid w:val="00025D33"/>
    <w:rsid w:val="00026178"/>
    <w:rsid w:val="0003007E"/>
    <w:rsid w:val="00030D78"/>
    <w:rsid w:val="00035866"/>
    <w:rsid w:val="000402CE"/>
    <w:rsid w:val="0004049E"/>
    <w:rsid w:val="00040D79"/>
    <w:rsid w:val="000423D3"/>
    <w:rsid w:val="000426B5"/>
    <w:rsid w:val="00042892"/>
    <w:rsid w:val="000435FE"/>
    <w:rsid w:val="00050B4D"/>
    <w:rsid w:val="000558F9"/>
    <w:rsid w:val="00070050"/>
    <w:rsid w:val="00071C5B"/>
    <w:rsid w:val="00076EAE"/>
    <w:rsid w:val="00080088"/>
    <w:rsid w:val="00080A76"/>
    <w:rsid w:val="000865E2"/>
    <w:rsid w:val="00095003"/>
    <w:rsid w:val="000A0B8F"/>
    <w:rsid w:val="000A0D02"/>
    <w:rsid w:val="000A76C5"/>
    <w:rsid w:val="000A7D6B"/>
    <w:rsid w:val="000B3622"/>
    <w:rsid w:val="000B4417"/>
    <w:rsid w:val="000C473F"/>
    <w:rsid w:val="000C4D4C"/>
    <w:rsid w:val="000C4DC1"/>
    <w:rsid w:val="000F0283"/>
    <w:rsid w:val="00104C3E"/>
    <w:rsid w:val="0010712D"/>
    <w:rsid w:val="00115F63"/>
    <w:rsid w:val="001171B9"/>
    <w:rsid w:val="00130C6B"/>
    <w:rsid w:val="00140E7B"/>
    <w:rsid w:val="00147E78"/>
    <w:rsid w:val="001506CC"/>
    <w:rsid w:val="00163661"/>
    <w:rsid w:val="00163B63"/>
    <w:rsid w:val="00165199"/>
    <w:rsid w:val="00166D3B"/>
    <w:rsid w:val="00172D08"/>
    <w:rsid w:val="00174FA2"/>
    <w:rsid w:val="00182E40"/>
    <w:rsid w:val="0018337C"/>
    <w:rsid w:val="00183893"/>
    <w:rsid w:val="001862FC"/>
    <w:rsid w:val="001938C0"/>
    <w:rsid w:val="00196CF0"/>
    <w:rsid w:val="00197477"/>
    <w:rsid w:val="001A22A6"/>
    <w:rsid w:val="001A7372"/>
    <w:rsid w:val="001C0C84"/>
    <w:rsid w:val="001D31E1"/>
    <w:rsid w:val="001D3ACB"/>
    <w:rsid w:val="001F2D80"/>
    <w:rsid w:val="002032C5"/>
    <w:rsid w:val="00210BDA"/>
    <w:rsid w:val="00211584"/>
    <w:rsid w:val="002123B5"/>
    <w:rsid w:val="002139D8"/>
    <w:rsid w:val="00217A51"/>
    <w:rsid w:val="00220702"/>
    <w:rsid w:val="002217F2"/>
    <w:rsid w:val="00222DEE"/>
    <w:rsid w:val="00240060"/>
    <w:rsid w:val="00241302"/>
    <w:rsid w:val="00244A19"/>
    <w:rsid w:val="00245DEA"/>
    <w:rsid w:val="002570BA"/>
    <w:rsid w:val="00260C9C"/>
    <w:rsid w:val="00262DB3"/>
    <w:rsid w:val="00266189"/>
    <w:rsid w:val="00266D4D"/>
    <w:rsid w:val="002720F0"/>
    <w:rsid w:val="0027317F"/>
    <w:rsid w:val="002735DB"/>
    <w:rsid w:val="0027637E"/>
    <w:rsid w:val="00276DFC"/>
    <w:rsid w:val="00277AEF"/>
    <w:rsid w:val="00280C2D"/>
    <w:rsid w:val="00282639"/>
    <w:rsid w:val="00283352"/>
    <w:rsid w:val="00283A3A"/>
    <w:rsid w:val="002861B6"/>
    <w:rsid w:val="00286615"/>
    <w:rsid w:val="0028779A"/>
    <w:rsid w:val="002975B9"/>
    <w:rsid w:val="002B5460"/>
    <w:rsid w:val="002B5687"/>
    <w:rsid w:val="002B633A"/>
    <w:rsid w:val="002C062F"/>
    <w:rsid w:val="002C091B"/>
    <w:rsid w:val="002C33E5"/>
    <w:rsid w:val="002D5784"/>
    <w:rsid w:val="002E41FD"/>
    <w:rsid w:val="002E4B54"/>
    <w:rsid w:val="002E6B06"/>
    <w:rsid w:val="002E6D9D"/>
    <w:rsid w:val="002F30B2"/>
    <w:rsid w:val="00300788"/>
    <w:rsid w:val="00306A1F"/>
    <w:rsid w:val="0030710C"/>
    <w:rsid w:val="0033742D"/>
    <w:rsid w:val="00340BEC"/>
    <w:rsid w:val="003536D8"/>
    <w:rsid w:val="00355FFB"/>
    <w:rsid w:val="00356142"/>
    <w:rsid w:val="00365786"/>
    <w:rsid w:val="0036644A"/>
    <w:rsid w:val="00370575"/>
    <w:rsid w:val="003724ED"/>
    <w:rsid w:val="00373859"/>
    <w:rsid w:val="003766B3"/>
    <w:rsid w:val="00380966"/>
    <w:rsid w:val="0039320F"/>
    <w:rsid w:val="003A4FD1"/>
    <w:rsid w:val="003A6FC3"/>
    <w:rsid w:val="003B0F52"/>
    <w:rsid w:val="003B41E6"/>
    <w:rsid w:val="003C2946"/>
    <w:rsid w:val="003C3078"/>
    <w:rsid w:val="003C338B"/>
    <w:rsid w:val="003C40FF"/>
    <w:rsid w:val="003C5F35"/>
    <w:rsid w:val="003D20A1"/>
    <w:rsid w:val="003D2C4C"/>
    <w:rsid w:val="003D3987"/>
    <w:rsid w:val="003D4DF1"/>
    <w:rsid w:val="003E0795"/>
    <w:rsid w:val="003E20E0"/>
    <w:rsid w:val="003E37A7"/>
    <w:rsid w:val="003F149D"/>
    <w:rsid w:val="003F5241"/>
    <w:rsid w:val="003F70F8"/>
    <w:rsid w:val="00400906"/>
    <w:rsid w:val="004024DA"/>
    <w:rsid w:val="004028AB"/>
    <w:rsid w:val="0040369C"/>
    <w:rsid w:val="00410E27"/>
    <w:rsid w:val="0041265E"/>
    <w:rsid w:val="00420448"/>
    <w:rsid w:val="004330B9"/>
    <w:rsid w:val="00433FC0"/>
    <w:rsid w:val="004358CE"/>
    <w:rsid w:val="00445877"/>
    <w:rsid w:val="00447DA2"/>
    <w:rsid w:val="00454126"/>
    <w:rsid w:val="0045436F"/>
    <w:rsid w:val="00464661"/>
    <w:rsid w:val="00471445"/>
    <w:rsid w:val="00477AF0"/>
    <w:rsid w:val="00480E59"/>
    <w:rsid w:val="00485F6E"/>
    <w:rsid w:val="004902B7"/>
    <w:rsid w:val="00494F51"/>
    <w:rsid w:val="004A07DD"/>
    <w:rsid w:val="004A6A6E"/>
    <w:rsid w:val="004B3320"/>
    <w:rsid w:val="004C3862"/>
    <w:rsid w:val="004C3BD5"/>
    <w:rsid w:val="004C7C9B"/>
    <w:rsid w:val="004C7E05"/>
    <w:rsid w:val="004D1AF9"/>
    <w:rsid w:val="004D5643"/>
    <w:rsid w:val="004E23CC"/>
    <w:rsid w:val="004E3A7E"/>
    <w:rsid w:val="004F2530"/>
    <w:rsid w:val="004F2531"/>
    <w:rsid w:val="004F313E"/>
    <w:rsid w:val="004F4801"/>
    <w:rsid w:val="00500B84"/>
    <w:rsid w:val="00506435"/>
    <w:rsid w:val="005074B9"/>
    <w:rsid w:val="00514DD7"/>
    <w:rsid w:val="00515315"/>
    <w:rsid w:val="00523BB1"/>
    <w:rsid w:val="00530047"/>
    <w:rsid w:val="0053565C"/>
    <w:rsid w:val="00537C9E"/>
    <w:rsid w:val="0054269C"/>
    <w:rsid w:val="00542E62"/>
    <w:rsid w:val="00556F25"/>
    <w:rsid w:val="005572C0"/>
    <w:rsid w:val="00563A95"/>
    <w:rsid w:val="00567840"/>
    <w:rsid w:val="00570C4B"/>
    <w:rsid w:val="005716CA"/>
    <w:rsid w:val="00571C84"/>
    <w:rsid w:val="005749B0"/>
    <w:rsid w:val="00575A33"/>
    <w:rsid w:val="005900A1"/>
    <w:rsid w:val="005A1586"/>
    <w:rsid w:val="005A2264"/>
    <w:rsid w:val="005A29EA"/>
    <w:rsid w:val="005A4BED"/>
    <w:rsid w:val="005B0B15"/>
    <w:rsid w:val="005C5CD9"/>
    <w:rsid w:val="005D0260"/>
    <w:rsid w:val="005D2271"/>
    <w:rsid w:val="005D488C"/>
    <w:rsid w:val="005D77CA"/>
    <w:rsid w:val="005E17B9"/>
    <w:rsid w:val="005F4018"/>
    <w:rsid w:val="005F46D4"/>
    <w:rsid w:val="005F4DFF"/>
    <w:rsid w:val="005F6758"/>
    <w:rsid w:val="005F7AE0"/>
    <w:rsid w:val="00600043"/>
    <w:rsid w:val="0060201F"/>
    <w:rsid w:val="00611A89"/>
    <w:rsid w:val="00616508"/>
    <w:rsid w:val="00616F93"/>
    <w:rsid w:val="00621A08"/>
    <w:rsid w:val="0063004C"/>
    <w:rsid w:val="006418CB"/>
    <w:rsid w:val="00641987"/>
    <w:rsid w:val="00653EBB"/>
    <w:rsid w:val="00655802"/>
    <w:rsid w:val="00656EEB"/>
    <w:rsid w:val="00662056"/>
    <w:rsid w:val="006672A2"/>
    <w:rsid w:val="00673162"/>
    <w:rsid w:val="00676DDD"/>
    <w:rsid w:val="00681AEB"/>
    <w:rsid w:val="00691881"/>
    <w:rsid w:val="006A6FD8"/>
    <w:rsid w:val="006B10C5"/>
    <w:rsid w:val="006B2E4E"/>
    <w:rsid w:val="006B3F93"/>
    <w:rsid w:val="006B5465"/>
    <w:rsid w:val="006B7DE3"/>
    <w:rsid w:val="006C0177"/>
    <w:rsid w:val="006C43CB"/>
    <w:rsid w:val="006C4CAE"/>
    <w:rsid w:val="006C5A69"/>
    <w:rsid w:val="006D1A8A"/>
    <w:rsid w:val="006E0551"/>
    <w:rsid w:val="006E78D2"/>
    <w:rsid w:val="006F2240"/>
    <w:rsid w:val="006F2DA5"/>
    <w:rsid w:val="00700D50"/>
    <w:rsid w:val="00711336"/>
    <w:rsid w:val="00711373"/>
    <w:rsid w:val="007130C2"/>
    <w:rsid w:val="007177C7"/>
    <w:rsid w:val="00717FAA"/>
    <w:rsid w:val="00720B4A"/>
    <w:rsid w:val="00721756"/>
    <w:rsid w:val="00726FDB"/>
    <w:rsid w:val="007335E2"/>
    <w:rsid w:val="007421F1"/>
    <w:rsid w:val="007463CC"/>
    <w:rsid w:val="00746A0D"/>
    <w:rsid w:val="00751A47"/>
    <w:rsid w:val="00753FD3"/>
    <w:rsid w:val="00755D6E"/>
    <w:rsid w:val="007570F3"/>
    <w:rsid w:val="00761369"/>
    <w:rsid w:val="00765C93"/>
    <w:rsid w:val="007664DA"/>
    <w:rsid w:val="00772F8C"/>
    <w:rsid w:val="00782061"/>
    <w:rsid w:val="00784C25"/>
    <w:rsid w:val="0079783B"/>
    <w:rsid w:val="007A01A5"/>
    <w:rsid w:val="007A04E9"/>
    <w:rsid w:val="007A5E3F"/>
    <w:rsid w:val="007A7D0F"/>
    <w:rsid w:val="007B3C2D"/>
    <w:rsid w:val="007B3F70"/>
    <w:rsid w:val="007B6AA8"/>
    <w:rsid w:val="007B77C5"/>
    <w:rsid w:val="007C0150"/>
    <w:rsid w:val="007C0869"/>
    <w:rsid w:val="007C3203"/>
    <w:rsid w:val="007C43FB"/>
    <w:rsid w:val="007C74B0"/>
    <w:rsid w:val="007D352B"/>
    <w:rsid w:val="007D3808"/>
    <w:rsid w:val="007D6134"/>
    <w:rsid w:val="007D6186"/>
    <w:rsid w:val="007D787E"/>
    <w:rsid w:val="007E2126"/>
    <w:rsid w:val="007E22D7"/>
    <w:rsid w:val="007E58B1"/>
    <w:rsid w:val="007F23D7"/>
    <w:rsid w:val="007F321F"/>
    <w:rsid w:val="007F72F4"/>
    <w:rsid w:val="007F7321"/>
    <w:rsid w:val="007F7C01"/>
    <w:rsid w:val="008072D1"/>
    <w:rsid w:val="0081271D"/>
    <w:rsid w:val="0081737C"/>
    <w:rsid w:val="008204D9"/>
    <w:rsid w:val="00820FBA"/>
    <w:rsid w:val="008316F9"/>
    <w:rsid w:val="0083375D"/>
    <w:rsid w:val="00835371"/>
    <w:rsid w:val="00840BFA"/>
    <w:rsid w:val="00841D6D"/>
    <w:rsid w:val="00857693"/>
    <w:rsid w:val="008577EC"/>
    <w:rsid w:val="00865129"/>
    <w:rsid w:val="008737E5"/>
    <w:rsid w:val="00874B44"/>
    <w:rsid w:val="00875EE2"/>
    <w:rsid w:val="00877D82"/>
    <w:rsid w:val="00890414"/>
    <w:rsid w:val="00891528"/>
    <w:rsid w:val="00894EED"/>
    <w:rsid w:val="008A1528"/>
    <w:rsid w:val="008A3E44"/>
    <w:rsid w:val="008B4738"/>
    <w:rsid w:val="008C0729"/>
    <w:rsid w:val="008C0E28"/>
    <w:rsid w:val="008C31A3"/>
    <w:rsid w:val="008C6728"/>
    <w:rsid w:val="008D4CA7"/>
    <w:rsid w:val="008D688A"/>
    <w:rsid w:val="008E3F6E"/>
    <w:rsid w:val="008E4EDE"/>
    <w:rsid w:val="008E79F1"/>
    <w:rsid w:val="008F7B92"/>
    <w:rsid w:val="009252F6"/>
    <w:rsid w:val="00930F66"/>
    <w:rsid w:val="00931949"/>
    <w:rsid w:val="00934404"/>
    <w:rsid w:val="009365BA"/>
    <w:rsid w:val="00946206"/>
    <w:rsid w:val="00947C4D"/>
    <w:rsid w:val="009527D9"/>
    <w:rsid w:val="00953724"/>
    <w:rsid w:val="00963789"/>
    <w:rsid w:val="00965578"/>
    <w:rsid w:val="00966A18"/>
    <w:rsid w:val="009716FE"/>
    <w:rsid w:val="00972AEA"/>
    <w:rsid w:val="009743CF"/>
    <w:rsid w:val="009763C3"/>
    <w:rsid w:val="009769DD"/>
    <w:rsid w:val="00977D54"/>
    <w:rsid w:val="00982905"/>
    <w:rsid w:val="00990A78"/>
    <w:rsid w:val="009920D5"/>
    <w:rsid w:val="009938E3"/>
    <w:rsid w:val="0099492A"/>
    <w:rsid w:val="009A169B"/>
    <w:rsid w:val="009A2065"/>
    <w:rsid w:val="009A3BDC"/>
    <w:rsid w:val="009A6A18"/>
    <w:rsid w:val="009A6A2A"/>
    <w:rsid w:val="009B2085"/>
    <w:rsid w:val="009B2C0C"/>
    <w:rsid w:val="009C2889"/>
    <w:rsid w:val="009C4723"/>
    <w:rsid w:val="009C664B"/>
    <w:rsid w:val="009D0E48"/>
    <w:rsid w:val="009E6530"/>
    <w:rsid w:val="009F4271"/>
    <w:rsid w:val="009F7F11"/>
    <w:rsid w:val="00A030B2"/>
    <w:rsid w:val="00A0730A"/>
    <w:rsid w:val="00A13886"/>
    <w:rsid w:val="00A149FA"/>
    <w:rsid w:val="00A14B69"/>
    <w:rsid w:val="00A2049D"/>
    <w:rsid w:val="00A23430"/>
    <w:rsid w:val="00A2374F"/>
    <w:rsid w:val="00A23913"/>
    <w:rsid w:val="00A252B6"/>
    <w:rsid w:val="00A25ABF"/>
    <w:rsid w:val="00A31239"/>
    <w:rsid w:val="00A31F9A"/>
    <w:rsid w:val="00A34F2F"/>
    <w:rsid w:val="00A51CDB"/>
    <w:rsid w:val="00A536CE"/>
    <w:rsid w:val="00A5521F"/>
    <w:rsid w:val="00A61913"/>
    <w:rsid w:val="00A62EDE"/>
    <w:rsid w:val="00A647BF"/>
    <w:rsid w:val="00A701BD"/>
    <w:rsid w:val="00A744A3"/>
    <w:rsid w:val="00A75C9C"/>
    <w:rsid w:val="00A777AA"/>
    <w:rsid w:val="00A849FF"/>
    <w:rsid w:val="00A86761"/>
    <w:rsid w:val="00A9039D"/>
    <w:rsid w:val="00A91127"/>
    <w:rsid w:val="00A93E46"/>
    <w:rsid w:val="00A94151"/>
    <w:rsid w:val="00AA197F"/>
    <w:rsid w:val="00AA4841"/>
    <w:rsid w:val="00AA5B14"/>
    <w:rsid w:val="00AA66F3"/>
    <w:rsid w:val="00AA709D"/>
    <w:rsid w:val="00AB02BE"/>
    <w:rsid w:val="00AC3E10"/>
    <w:rsid w:val="00AC4FC6"/>
    <w:rsid w:val="00AC57F9"/>
    <w:rsid w:val="00AE0243"/>
    <w:rsid w:val="00AE5513"/>
    <w:rsid w:val="00AE5695"/>
    <w:rsid w:val="00AE7B1F"/>
    <w:rsid w:val="00AF06E1"/>
    <w:rsid w:val="00AF3AAF"/>
    <w:rsid w:val="00AF3BBC"/>
    <w:rsid w:val="00AF5460"/>
    <w:rsid w:val="00AF5DC8"/>
    <w:rsid w:val="00B02E65"/>
    <w:rsid w:val="00B04D34"/>
    <w:rsid w:val="00B12AD0"/>
    <w:rsid w:val="00B13AE5"/>
    <w:rsid w:val="00B15836"/>
    <w:rsid w:val="00B20757"/>
    <w:rsid w:val="00B21535"/>
    <w:rsid w:val="00B23C1E"/>
    <w:rsid w:val="00B23DB0"/>
    <w:rsid w:val="00B2528D"/>
    <w:rsid w:val="00B25DC2"/>
    <w:rsid w:val="00B27A7A"/>
    <w:rsid w:val="00B30E91"/>
    <w:rsid w:val="00B318FE"/>
    <w:rsid w:val="00B35FD5"/>
    <w:rsid w:val="00B44D4D"/>
    <w:rsid w:val="00B45985"/>
    <w:rsid w:val="00B50E0E"/>
    <w:rsid w:val="00B56D4E"/>
    <w:rsid w:val="00B61DC7"/>
    <w:rsid w:val="00B6605F"/>
    <w:rsid w:val="00B761FD"/>
    <w:rsid w:val="00B77CA6"/>
    <w:rsid w:val="00B80264"/>
    <w:rsid w:val="00B80C33"/>
    <w:rsid w:val="00B90CD6"/>
    <w:rsid w:val="00B93B7C"/>
    <w:rsid w:val="00BA2A87"/>
    <w:rsid w:val="00BA4015"/>
    <w:rsid w:val="00BA613C"/>
    <w:rsid w:val="00BB1F3C"/>
    <w:rsid w:val="00BB32D9"/>
    <w:rsid w:val="00BB6EE7"/>
    <w:rsid w:val="00BC493B"/>
    <w:rsid w:val="00BD4EFE"/>
    <w:rsid w:val="00BD5F38"/>
    <w:rsid w:val="00BE1280"/>
    <w:rsid w:val="00BE1DFE"/>
    <w:rsid w:val="00BE34E1"/>
    <w:rsid w:val="00BF67B8"/>
    <w:rsid w:val="00BF77A1"/>
    <w:rsid w:val="00C03027"/>
    <w:rsid w:val="00C05B22"/>
    <w:rsid w:val="00C13026"/>
    <w:rsid w:val="00C13E13"/>
    <w:rsid w:val="00C14D2F"/>
    <w:rsid w:val="00C16CCE"/>
    <w:rsid w:val="00C2004C"/>
    <w:rsid w:val="00C25BAB"/>
    <w:rsid w:val="00C36DF8"/>
    <w:rsid w:val="00C4370C"/>
    <w:rsid w:val="00C45829"/>
    <w:rsid w:val="00C462F9"/>
    <w:rsid w:val="00C46F5D"/>
    <w:rsid w:val="00C50187"/>
    <w:rsid w:val="00C53520"/>
    <w:rsid w:val="00C600E7"/>
    <w:rsid w:val="00C628E5"/>
    <w:rsid w:val="00C67152"/>
    <w:rsid w:val="00C70013"/>
    <w:rsid w:val="00C71111"/>
    <w:rsid w:val="00C767A8"/>
    <w:rsid w:val="00C8194A"/>
    <w:rsid w:val="00C821B3"/>
    <w:rsid w:val="00C87A39"/>
    <w:rsid w:val="00C90FC7"/>
    <w:rsid w:val="00C96DFE"/>
    <w:rsid w:val="00CA20A8"/>
    <w:rsid w:val="00CB0322"/>
    <w:rsid w:val="00CB0986"/>
    <w:rsid w:val="00CB1F74"/>
    <w:rsid w:val="00CB2350"/>
    <w:rsid w:val="00CB34E4"/>
    <w:rsid w:val="00CB4F10"/>
    <w:rsid w:val="00CD1F3F"/>
    <w:rsid w:val="00CE5DEE"/>
    <w:rsid w:val="00CF17B1"/>
    <w:rsid w:val="00CF41EA"/>
    <w:rsid w:val="00CF7C72"/>
    <w:rsid w:val="00D04854"/>
    <w:rsid w:val="00D1003D"/>
    <w:rsid w:val="00D11A47"/>
    <w:rsid w:val="00D171B6"/>
    <w:rsid w:val="00D1742B"/>
    <w:rsid w:val="00D26AA5"/>
    <w:rsid w:val="00D2729D"/>
    <w:rsid w:val="00D2761F"/>
    <w:rsid w:val="00D4104A"/>
    <w:rsid w:val="00D4259B"/>
    <w:rsid w:val="00D620FB"/>
    <w:rsid w:val="00D62B4C"/>
    <w:rsid w:val="00D67A2C"/>
    <w:rsid w:val="00D67F73"/>
    <w:rsid w:val="00D74DB3"/>
    <w:rsid w:val="00D7542A"/>
    <w:rsid w:val="00D76AE4"/>
    <w:rsid w:val="00D83EA3"/>
    <w:rsid w:val="00D8427E"/>
    <w:rsid w:val="00D85751"/>
    <w:rsid w:val="00D904EA"/>
    <w:rsid w:val="00D96B7A"/>
    <w:rsid w:val="00DA282C"/>
    <w:rsid w:val="00DA6371"/>
    <w:rsid w:val="00DB099F"/>
    <w:rsid w:val="00DB37AF"/>
    <w:rsid w:val="00DB4115"/>
    <w:rsid w:val="00DB5A96"/>
    <w:rsid w:val="00DB6055"/>
    <w:rsid w:val="00DC15BD"/>
    <w:rsid w:val="00DC32A8"/>
    <w:rsid w:val="00DD06B4"/>
    <w:rsid w:val="00DD2880"/>
    <w:rsid w:val="00DE24FA"/>
    <w:rsid w:val="00DE3BF5"/>
    <w:rsid w:val="00DE40D7"/>
    <w:rsid w:val="00DE4190"/>
    <w:rsid w:val="00DE7A0F"/>
    <w:rsid w:val="00DF4D8D"/>
    <w:rsid w:val="00DF7ECA"/>
    <w:rsid w:val="00E007F2"/>
    <w:rsid w:val="00E066D9"/>
    <w:rsid w:val="00E120FA"/>
    <w:rsid w:val="00E13905"/>
    <w:rsid w:val="00E151F0"/>
    <w:rsid w:val="00E1534E"/>
    <w:rsid w:val="00E154E0"/>
    <w:rsid w:val="00E24074"/>
    <w:rsid w:val="00E24204"/>
    <w:rsid w:val="00E25791"/>
    <w:rsid w:val="00E32D93"/>
    <w:rsid w:val="00E33DE1"/>
    <w:rsid w:val="00E35978"/>
    <w:rsid w:val="00E47AC6"/>
    <w:rsid w:val="00E51605"/>
    <w:rsid w:val="00E56B3A"/>
    <w:rsid w:val="00E601E9"/>
    <w:rsid w:val="00E75FF3"/>
    <w:rsid w:val="00E763AC"/>
    <w:rsid w:val="00E83842"/>
    <w:rsid w:val="00E85C5E"/>
    <w:rsid w:val="00E90E2B"/>
    <w:rsid w:val="00E93265"/>
    <w:rsid w:val="00E963A1"/>
    <w:rsid w:val="00EA2726"/>
    <w:rsid w:val="00EA5142"/>
    <w:rsid w:val="00EA5AA4"/>
    <w:rsid w:val="00EB0B04"/>
    <w:rsid w:val="00EB5F06"/>
    <w:rsid w:val="00EB7E6B"/>
    <w:rsid w:val="00EC4BFD"/>
    <w:rsid w:val="00EC7944"/>
    <w:rsid w:val="00ED0F0C"/>
    <w:rsid w:val="00ED1A81"/>
    <w:rsid w:val="00ED6808"/>
    <w:rsid w:val="00EE59B9"/>
    <w:rsid w:val="00EE6A3B"/>
    <w:rsid w:val="00EF0AE2"/>
    <w:rsid w:val="00EF38C2"/>
    <w:rsid w:val="00EF58E8"/>
    <w:rsid w:val="00F06990"/>
    <w:rsid w:val="00F148CD"/>
    <w:rsid w:val="00F221BB"/>
    <w:rsid w:val="00F26042"/>
    <w:rsid w:val="00F31F7A"/>
    <w:rsid w:val="00F360C9"/>
    <w:rsid w:val="00F37995"/>
    <w:rsid w:val="00F512C0"/>
    <w:rsid w:val="00F52829"/>
    <w:rsid w:val="00F65FD4"/>
    <w:rsid w:val="00F70E44"/>
    <w:rsid w:val="00F71726"/>
    <w:rsid w:val="00F76ABF"/>
    <w:rsid w:val="00F81385"/>
    <w:rsid w:val="00F83D1D"/>
    <w:rsid w:val="00F84E86"/>
    <w:rsid w:val="00F87382"/>
    <w:rsid w:val="00F900FE"/>
    <w:rsid w:val="00F977D5"/>
    <w:rsid w:val="00FA1714"/>
    <w:rsid w:val="00FA411B"/>
    <w:rsid w:val="00FA550A"/>
    <w:rsid w:val="00FA6401"/>
    <w:rsid w:val="00FA7C34"/>
    <w:rsid w:val="00FB0446"/>
    <w:rsid w:val="00FB1255"/>
    <w:rsid w:val="00FB317E"/>
    <w:rsid w:val="00FB36F4"/>
    <w:rsid w:val="00FB784E"/>
    <w:rsid w:val="00FC309F"/>
    <w:rsid w:val="00FC7AD6"/>
    <w:rsid w:val="00FD61C1"/>
    <w:rsid w:val="00FE0AC7"/>
    <w:rsid w:val="00FE5B16"/>
    <w:rsid w:val="00FE5F22"/>
    <w:rsid w:val="00FE7C10"/>
    <w:rsid w:val="00FF2A0E"/>
    <w:rsid w:val="00FF3729"/>
    <w:rsid w:val="00FF4CB4"/>
    <w:rsid w:val="00FF5EA3"/>
    <w:rsid w:val="00FF70B9"/>
    <w:rsid w:val="00FF72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c06,#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37E"/>
    <w:pPr>
      <w:spacing w:line="300" w:lineRule="exact"/>
    </w:pPr>
    <w:rPr>
      <w:rFonts w:ascii="Verdana" w:hAnsi="Verdana"/>
      <w:sz w:val="22"/>
      <w:szCs w:val="22"/>
      <w:lang w:eastAsia="en-US"/>
    </w:rPr>
  </w:style>
  <w:style w:type="paragraph" w:styleId="Heading1">
    <w:name w:val="heading 1"/>
    <w:basedOn w:val="Normal"/>
    <w:next w:val="Normal"/>
    <w:qFormat/>
    <w:rsid w:val="009C2889"/>
    <w:pPr>
      <w:keepNext/>
      <w:shd w:val="pct20" w:color="auto" w:fill="FFFFFF"/>
      <w:tabs>
        <w:tab w:val="left" w:pos="9214"/>
      </w:tabs>
      <w:spacing w:before="180" w:after="240" w:line="240" w:lineRule="auto"/>
      <w:ind w:left="432" w:hanging="432"/>
      <w:outlineLvl w:val="0"/>
    </w:pPr>
    <w:rPr>
      <w:rFonts w:asciiTheme="minorHAnsi" w:hAnsiTheme="minorHAnsi" w:cstheme="minorHAnsi"/>
      <w:kern w:val="28"/>
      <w:sz w:val="32"/>
      <w:szCs w:val="32"/>
    </w:rPr>
  </w:style>
  <w:style w:type="paragraph" w:styleId="Heading2">
    <w:name w:val="heading 2"/>
    <w:basedOn w:val="Normal"/>
    <w:next w:val="Normal"/>
    <w:link w:val="Heading2Char"/>
    <w:qFormat/>
    <w:rsid w:val="003A6FC3"/>
    <w:pPr>
      <w:keepNext/>
      <w:numPr>
        <w:ilvl w:val="1"/>
        <w:numId w:val="5"/>
      </w:numPr>
      <w:spacing w:before="240" w:after="60" w:line="240" w:lineRule="auto"/>
      <w:outlineLvl w:val="1"/>
    </w:pPr>
    <w:rPr>
      <w:sz w:val="32"/>
    </w:rPr>
  </w:style>
  <w:style w:type="paragraph" w:styleId="Heading3">
    <w:name w:val="heading 3"/>
    <w:basedOn w:val="Header"/>
    <w:next w:val="Normal"/>
    <w:qFormat/>
    <w:rsid w:val="0027317F"/>
    <w:pPr>
      <w:keepNext/>
      <w:keepLines/>
      <w:numPr>
        <w:ilvl w:val="2"/>
        <w:numId w:val="5"/>
      </w:numPr>
      <w:tabs>
        <w:tab w:val="clear" w:pos="4320"/>
        <w:tab w:val="clear" w:pos="8640"/>
        <w:tab w:val="left" w:pos="873"/>
        <w:tab w:val="left" w:pos="964"/>
      </w:tabs>
      <w:spacing w:before="60" w:after="60" w:line="240" w:lineRule="auto"/>
      <w:outlineLvl w:val="2"/>
    </w:pPr>
  </w:style>
  <w:style w:type="paragraph" w:styleId="Heading4">
    <w:name w:val="heading 4"/>
    <w:basedOn w:val="Normal"/>
    <w:next w:val="Normal"/>
    <w:qFormat/>
    <w:rsid w:val="003A6FC3"/>
    <w:pPr>
      <w:keepNext/>
      <w:numPr>
        <w:ilvl w:val="3"/>
        <w:numId w:val="5"/>
      </w:numPr>
      <w:spacing w:before="240" w:after="60" w:line="240" w:lineRule="auto"/>
      <w:outlineLvl w:val="3"/>
    </w:pPr>
    <w:rPr>
      <w:color w:val="000000"/>
      <w:sz w:val="24"/>
    </w:rPr>
  </w:style>
  <w:style w:type="paragraph" w:styleId="Heading5">
    <w:name w:val="heading 5"/>
    <w:basedOn w:val="Normal"/>
    <w:next w:val="Normal"/>
    <w:qFormat/>
    <w:rsid w:val="003A6FC3"/>
    <w:pPr>
      <w:numPr>
        <w:ilvl w:val="4"/>
        <w:numId w:val="5"/>
      </w:numPr>
      <w:spacing w:before="240" w:after="60" w:line="240" w:lineRule="auto"/>
      <w:outlineLvl w:val="4"/>
    </w:pPr>
  </w:style>
  <w:style w:type="paragraph" w:styleId="Heading6">
    <w:name w:val="heading 6"/>
    <w:basedOn w:val="Normal"/>
    <w:next w:val="Normal"/>
    <w:qFormat/>
    <w:rsid w:val="003A6FC3"/>
    <w:pPr>
      <w:numPr>
        <w:ilvl w:val="5"/>
        <w:numId w:val="5"/>
      </w:numPr>
      <w:spacing w:before="240" w:after="60" w:line="240" w:lineRule="auto"/>
      <w:outlineLvl w:val="5"/>
    </w:pPr>
    <w:rPr>
      <w:rFonts w:ascii="Times New Roman" w:hAnsi="Times New Roman"/>
      <w:i/>
    </w:rPr>
  </w:style>
  <w:style w:type="paragraph" w:styleId="Heading7">
    <w:name w:val="heading 7"/>
    <w:basedOn w:val="Normal"/>
    <w:next w:val="Normal"/>
    <w:qFormat/>
    <w:rsid w:val="003A6FC3"/>
    <w:pPr>
      <w:numPr>
        <w:ilvl w:val="6"/>
        <w:numId w:val="5"/>
      </w:numPr>
      <w:spacing w:before="240" w:after="60" w:line="240" w:lineRule="auto"/>
      <w:outlineLvl w:val="6"/>
    </w:pPr>
    <w:rPr>
      <w:rFonts w:ascii="Arial" w:hAnsi="Arial"/>
      <w:sz w:val="20"/>
    </w:rPr>
  </w:style>
  <w:style w:type="paragraph" w:styleId="Heading8">
    <w:name w:val="heading 8"/>
    <w:basedOn w:val="Normal"/>
    <w:next w:val="Normal"/>
    <w:qFormat/>
    <w:rsid w:val="003A6FC3"/>
    <w:pPr>
      <w:numPr>
        <w:ilvl w:val="7"/>
        <w:numId w:val="5"/>
      </w:numPr>
      <w:spacing w:before="240" w:after="60" w:line="240" w:lineRule="auto"/>
      <w:outlineLvl w:val="7"/>
    </w:pPr>
    <w:rPr>
      <w:rFonts w:ascii="Arial" w:hAnsi="Arial"/>
      <w:i/>
      <w:sz w:val="20"/>
    </w:rPr>
  </w:style>
  <w:style w:type="paragraph" w:styleId="Heading9">
    <w:name w:val="heading 9"/>
    <w:basedOn w:val="Normal"/>
    <w:next w:val="Normal"/>
    <w:qFormat/>
    <w:rsid w:val="003A6FC3"/>
    <w:pPr>
      <w:numPr>
        <w:ilvl w:val="8"/>
        <w:numId w:val="5"/>
      </w:numPr>
      <w:spacing w:before="240" w:after="60" w:line="240" w:lineRule="auto"/>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637E"/>
    <w:pPr>
      <w:tabs>
        <w:tab w:val="center" w:pos="4320"/>
        <w:tab w:val="right" w:pos="8640"/>
      </w:tabs>
    </w:pPr>
  </w:style>
  <w:style w:type="paragraph" w:styleId="Footer">
    <w:name w:val="footer"/>
    <w:basedOn w:val="Normal"/>
    <w:link w:val="FooterChar"/>
    <w:uiPriority w:val="99"/>
    <w:rsid w:val="0027637E"/>
    <w:pPr>
      <w:tabs>
        <w:tab w:val="center" w:pos="4320"/>
        <w:tab w:val="right" w:pos="8640"/>
      </w:tabs>
    </w:pPr>
  </w:style>
  <w:style w:type="paragraph" w:customStyle="1" w:styleId="ParentTitle">
    <w:name w:val="Parent Title"/>
    <w:basedOn w:val="Normal"/>
    <w:rsid w:val="0027637E"/>
    <w:pPr>
      <w:spacing w:line="240" w:lineRule="auto"/>
      <w:jc w:val="right"/>
    </w:pPr>
    <w:rPr>
      <w:color w:val="FFFFFF"/>
      <w:sz w:val="44"/>
      <w:szCs w:val="44"/>
    </w:rPr>
  </w:style>
  <w:style w:type="table" w:styleId="TableGrid">
    <w:name w:val="Table Grid"/>
    <w:basedOn w:val="TableNormal"/>
    <w:rsid w:val="00026178"/>
    <w:pPr>
      <w:spacing w:line="30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27637E"/>
    <w:pPr>
      <w:spacing w:line="240" w:lineRule="auto"/>
      <w:jc w:val="right"/>
    </w:pPr>
    <w:rPr>
      <w:color w:val="FFFFFF"/>
      <w:sz w:val="44"/>
    </w:rPr>
  </w:style>
  <w:style w:type="paragraph" w:styleId="TOC1">
    <w:name w:val="toc 1"/>
    <w:basedOn w:val="Normal"/>
    <w:next w:val="Normal"/>
    <w:autoRedefine/>
    <w:semiHidden/>
    <w:rsid w:val="0027637E"/>
    <w:pPr>
      <w:spacing w:before="120" w:line="240" w:lineRule="auto"/>
    </w:pPr>
    <w:rPr>
      <w:b/>
      <w:sz w:val="24"/>
    </w:rPr>
  </w:style>
  <w:style w:type="paragraph" w:customStyle="1" w:styleId="MainHeading">
    <w:name w:val="Main Heading"/>
    <w:basedOn w:val="Normal"/>
    <w:rsid w:val="0027637E"/>
    <w:pPr>
      <w:spacing w:after="200" w:line="240" w:lineRule="auto"/>
    </w:pPr>
    <w:rPr>
      <w:color w:val="00FF00"/>
      <w:sz w:val="52"/>
    </w:rPr>
  </w:style>
  <w:style w:type="paragraph" w:customStyle="1" w:styleId="Paragraph">
    <w:name w:val="Paragraph"/>
    <w:basedOn w:val="Normal"/>
    <w:autoRedefine/>
    <w:rsid w:val="00A647BF"/>
    <w:pPr>
      <w:spacing w:after="120" w:line="240" w:lineRule="auto"/>
    </w:pPr>
    <w:rPr>
      <w:color w:val="333333"/>
    </w:rPr>
  </w:style>
  <w:style w:type="paragraph" w:styleId="BalloonText">
    <w:name w:val="Balloon Text"/>
    <w:basedOn w:val="Normal"/>
    <w:semiHidden/>
    <w:rsid w:val="00172D08"/>
    <w:rPr>
      <w:rFonts w:ascii="Tahoma" w:hAnsi="Tahoma" w:cs="Tahoma"/>
      <w:sz w:val="16"/>
      <w:szCs w:val="16"/>
    </w:rPr>
  </w:style>
  <w:style w:type="character" w:styleId="PageNumber">
    <w:name w:val="page number"/>
    <w:basedOn w:val="DefaultParagraphFont"/>
    <w:rsid w:val="0027637E"/>
  </w:style>
  <w:style w:type="paragraph" w:customStyle="1" w:styleId="RunningTitle">
    <w:name w:val="Running Title"/>
    <w:basedOn w:val="BodyText"/>
    <w:rsid w:val="0027637E"/>
    <w:pPr>
      <w:spacing w:after="0"/>
    </w:pPr>
    <w:rPr>
      <w:b/>
      <w:sz w:val="26"/>
    </w:rPr>
  </w:style>
  <w:style w:type="paragraph" w:styleId="TOC2">
    <w:name w:val="toc 2"/>
    <w:basedOn w:val="TOC1"/>
    <w:next w:val="Normal"/>
    <w:autoRedefine/>
    <w:semiHidden/>
    <w:rsid w:val="0027637E"/>
    <w:pPr>
      <w:tabs>
        <w:tab w:val="left" w:pos="660"/>
        <w:tab w:val="right" w:leader="dot" w:pos="9628"/>
      </w:tabs>
    </w:pPr>
    <w:rPr>
      <w:b w:val="0"/>
      <w:noProof/>
    </w:rPr>
  </w:style>
  <w:style w:type="paragraph" w:styleId="TOC3">
    <w:name w:val="toc 3"/>
    <w:basedOn w:val="Normal"/>
    <w:next w:val="Normal"/>
    <w:autoRedefine/>
    <w:semiHidden/>
    <w:rsid w:val="0027637E"/>
    <w:pPr>
      <w:spacing w:line="240" w:lineRule="auto"/>
      <w:ind w:left="680"/>
    </w:pPr>
    <w:rPr>
      <w:sz w:val="20"/>
    </w:rPr>
  </w:style>
  <w:style w:type="paragraph" w:styleId="ListNumber">
    <w:name w:val="List Number"/>
    <w:basedOn w:val="Normal"/>
    <w:rsid w:val="0027637E"/>
    <w:pPr>
      <w:numPr>
        <w:numId w:val="2"/>
      </w:numPr>
      <w:spacing w:before="60" w:after="120" w:line="200" w:lineRule="atLeast"/>
    </w:pPr>
  </w:style>
  <w:style w:type="paragraph" w:styleId="BodyText">
    <w:name w:val="Body Text"/>
    <w:basedOn w:val="Normal"/>
    <w:rsid w:val="0027637E"/>
    <w:pPr>
      <w:spacing w:after="120" w:line="240" w:lineRule="auto"/>
    </w:pPr>
  </w:style>
  <w:style w:type="paragraph" w:styleId="ListBullet">
    <w:name w:val="List Bullet"/>
    <w:basedOn w:val="Normal"/>
    <w:rsid w:val="0027637E"/>
    <w:pPr>
      <w:numPr>
        <w:numId w:val="1"/>
      </w:numPr>
      <w:tabs>
        <w:tab w:val="clear" w:pos="360"/>
        <w:tab w:val="left" w:pos="851"/>
      </w:tabs>
      <w:spacing w:before="60" w:after="120" w:line="240" w:lineRule="auto"/>
      <w:ind w:left="851" w:hanging="284"/>
    </w:pPr>
  </w:style>
  <w:style w:type="paragraph" w:customStyle="1" w:styleId="FigureText">
    <w:name w:val="Figure Text"/>
    <w:basedOn w:val="CommentText"/>
    <w:rsid w:val="0027637E"/>
    <w:pPr>
      <w:spacing w:line="240" w:lineRule="auto"/>
    </w:pPr>
    <w:rPr>
      <w:b/>
      <w:sz w:val="22"/>
    </w:rPr>
  </w:style>
  <w:style w:type="paragraph" w:styleId="CommentText">
    <w:name w:val="annotation text"/>
    <w:basedOn w:val="Normal"/>
    <w:link w:val="CommentTextChar"/>
    <w:semiHidden/>
    <w:rsid w:val="0027637E"/>
    <w:rPr>
      <w:sz w:val="20"/>
    </w:rPr>
  </w:style>
  <w:style w:type="paragraph" w:styleId="TOC4">
    <w:name w:val="toc 4"/>
    <w:basedOn w:val="Normal"/>
    <w:next w:val="Normal"/>
    <w:autoRedefine/>
    <w:semiHidden/>
    <w:rsid w:val="0027637E"/>
    <w:pPr>
      <w:ind w:left="660"/>
    </w:pPr>
  </w:style>
  <w:style w:type="paragraph" w:customStyle="1" w:styleId="Style1">
    <w:name w:val="Style1"/>
    <w:basedOn w:val="RunningTitle"/>
    <w:rsid w:val="0027637E"/>
  </w:style>
  <w:style w:type="paragraph" w:styleId="TOC5">
    <w:name w:val="toc 5"/>
    <w:basedOn w:val="Normal"/>
    <w:next w:val="Normal"/>
    <w:autoRedefine/>
    <w:semiHidden/>
    <w:rsid w:val="0027637E"/>
    <w:pPr>
      <w:ind w:left="880"/>
    </w:pPr>
  </w:style>
  <w:style w:type="paragraph" w:styleId="TOC6">
    <w:name w:val="toc 6"/>
    <w:basedOn w:val="Normal"/>
    <w:next w:val="Normal"/>
    <w:autoRedefine/>
    <w:semiHidden/>
    <w:rsid w:val="0027637E"/>
    <w:pPr>
      <w:ind w:left="1100"/>
    </w:pPr>
  </w:style>
  <w:style w:type="paragraph" w:styleId="TOC7">
    <w:name w:val="toc 7"/>
    <w:basedOn w:val="Normal"/>
    <w:next w:val="Normal"/>
    <w:autoRedefine/>
    <w:semiHidden/>
    <w:rsid w:val="0027637E"/>
    <w:pPr>
      <w:ind w:left="1320"/>
    </w:pPr>
  </w:style>
  <w:style w:type="paragraph" w:styleId="TOC8">
    <w:name w:val="toc 8"/>
    <w:basedOn w:val="Normal"/>
    <w:next w:val="Normal"/>
    <w:autoRedefine/>
    <w:semiHidden/>
    <w:rsid w:val="0027637E"/>
    <w:pPr>
      <w:ind w:left="1540"/>
    </w:pPr>
  </w:style>
  <w:style w:type="paragraph" w:styleId="TOC9">
    <w:name w:val="toc 9"/>
    <w:basedOn w:val="Normal"/>
    <w:next w:val="Normal"/>
    <w:autoRedefine/>
    <w:semiHidden/>
    <w:rsid w:val="0027637E"/>
    <w:pPr>
      <w:ind w:left="1760"/>
    </w:pPr>
  </w:style>
  <w:style w:type="paragraph" w:styleId="ListBullet2">
    <w:name w:val="List Bullet 2"/>
    <w:basedOn w:val="Normal"/>
    <w:rsid w:val="0027637E"/>
    <w:pPr>
      <w:numPr>
        <w:numId w:val="3"/>
      </w:numPr>
      <w:tabs>
        <w:tab w:val="left" w:pos="1134"/>
      </w:tabs>
      <w:spacing w:line="240" w:lineRule="auto"/>
    </w:pPr>
  </w:style>
  <w:style w:type="paragraph" w:customStyle="1" w:styleId="ITaction">
    <w:name w:val="IT action"/>
    <w:basedOn w:val="ListBullet"/>
    <w:rsid w:val="0027637E"/>
    <w:pPr>
      <w:numPr>
        <w:numId w:val="4"/>
      </w:numPr>
      <w:tabs>
        <w:tab w:val="clear" w:pos="360"/>
      </w:tabs>
      <w:spacing w:after="60"/>
      <w:ind w:left="851" w:hanging="284"/>
    </w:pPr>
    <w:rPr>
      <w:rFonts w:ascii="Arial" w:hAnsi="Arial"/>
      <w:snapToGrid w:val="0"/>
      <w:color w:val="000000"/>
    </w:rPr>
  </w:style>
  <w:style w:type="character" w:styleId="FollowedHyperlink">
    <w:name w:val="FollowedHyperlink"/>
    <w:rsid w:val="00076EAE"/>
    <w:rPr>
      <w:color w:val="800080"/>
      <w:u w:val="single"/>
    </w:rPr>
  </w:style>
  <w:style w:type="paragraph" w:customStyle="1" w:styleId="Default">
    <w:name w:val="Default"/>
    <w:rsid w:val="009920D5"/>
    <w:pPr>
      <w:autoSpaceDE w:val="0"/>
      <w:autoSpaceDN w:val="0"/>
      <w:adjustRightInd w:val="0"/>
    </w:pPr>
    <w:rPr>
      <w:rFonts w:ascii="Calibri" w:hAnsi="Calibri" w:cs="Calibri"/>
      <w:color w:val="000000"/>
      <w:sz w:val="24"/>
      <w:szCs w:val="24"/>
    </w:rPr>
  </w:style>
  <w:style w:type="character" w:customStyle="1" w:styleId="agsjstoclayerlabel">
    <w:name w:val="agsjstoclayerlabel"/>
    <w:rsid w:val="00BD4EFE"/>
  </w:style>
  <w:style w:type="character" w:styleId="Hyperlink">
    <w:name w:val="Hyperlink"/>
    <w:rsid w:val="005A29EA"/>
    <w:rPr>
      <w:color w:val="0563C1"/>
      <w:u w:val="single"/>
    </w:rPr>
  </w:style>
  <w:style w:type="character" w:customStyle="1" w:styleId="UnresolvedMention1">
    <w:name w:val="Unresolved Mention1"/>
    <w:uiPriority w:val="99"/>
    <w:semiHidden/>
    <w:unhideWhenUsed/>
    <w:rsid w:val="005A29EA"/>
    <w:rPr>
      <w:color w:val="605E5C"/>
      <w:shd w:val="clear" w:color="auto" w:fill="E1DFDD"/>
    </w:rPr>
  </w:style>
  <w:style w:type="paragraph" w:styleId="ListParagraph">
    <w:name w:val="List Paragraph"/>
    <w:basedOn w:val="Normal"/>
    <w:uiPriority w:val="34"/>
    <w:qFormat/>
    <w:rsid w:val="00220702"/>
    <w:pPr>
      <w:ind w:left="720"/>
      <w:contextualSpacing/>
    </w:pPr>
  </w:style>
  <w:style w:type="character" w:customStyle="1" w:styleId="FooterChar">
    <w:name w:val="Footer Char"/>
    <w:basedOn w:val="DefaultParagraphFont"/>
    <w:link w:val="Footer"/>
    <w:uiPriority w:val="99"/>
    <w:rsid w:val="004E23CC"/>
    <w:rPr>
      <w:rFonts w:ascii="Verdana" w:hAnsi="Verdana"/>
      <w:sz w:val="22"/>
      <w:szCs w:val="22"/>
      <w:lang w:eastAsia="en-US"/>
    </w:rPr>
  </w:style>
  <w:style w:type="character" w:customStyle="1" w:styleId="Heading2Char">
    <w:name w:val="Heading 2 Char"/>
    <w:basedOn w:val="DefaultParagraphFont"/>
    <w:link w:val="Heading2"/>
    <w:rsid w:val="00A25ABF"/>
    <w:rPr>
      <w:rFonts w:ascii="Verdana" w:hAnsi="Verdana"/>
      <w:sz w:val="32"/>
      <w:szCs w:val="22"/>
      <w:lang w:eastAsia="en-US"/>
    </w:rPr>
  </w:style>
  <w:style w:type="character" w:styleId="CommentReference">
    <w:name w:val="annotation reference"/>
    <w:basedOn w:val="DefaultParagraphFont"/>
    <w:rsid w:val="00196CF0"/>
    <w:rPr>
      <w:sz w:val="16"/>
      <w:szCs w:val="16"/>
    </w:rPr>
  </w:style>
  <w:style w:type="paragraph" w:styleId="CommentSubject">
    <w:name w:val="annotation subject"/>
    <w:basedOn w:val="CommentText"/>
    <w:next w:val="CommentText"/>
    <w:link w:val="CommentSubjectChar"/>
    <w:rsid w:val="00196CF0"/>
    <w:pPr>
      <w:spacing w:line="240" w:lineRule="auto"/>
    </w:pPr>
    <w:rPr>
      <w:b/>
      <w:bCs/>
      <w:szCs w:val="20"/>
    </w:rPr>
  </w:style>
  <w:style w:type="character" w:customStyle="1" w:styleId="CommentTextChar">
    <w:name w:val="Comment Text Char"/>
    <w:basedOn w:val="DefaultParagraphFont"/>
    <w:link w:val="CommentText"/>
    <w:semiHidden/>
    <w:rsid w:val="00196CF0"/>
    <w:rPr>
      <w:rFonts w:ascii="Verdana" w:hAnsi="Verdana"/>
      <w:szCs w:val="22"/>
      <w:lang w:eastAsia="en-US"/>
    </w:rPr>
  </w:style>
  <w:style w:type="character" w:customStyle="1" w:styleId="CommentSubjectChar">
    <w:name w:val="Comment Subject Char"/>
    <w:basedOn w:val="CommentTextChar"/>
    <w:link w:val="CommentSubject"/>
    <w:rsid w:val="00196CF0"/>
    <w:rPr>
      <w:rFonts w:ascii="Verdana" w:hAnsi="Verdana"/>
      <w:b/>
      <w:bCs/>
      <w:szCs w:val="22"/>
      <w:lang w:eastAsia="en-US"/>
    </w:rPr>
  </w:style>
  <w:style w:type="character" w:customStyle="1" w:styleId="UnresolvedMention">
    <w:name w:val="Unresolved Mention"/>
    <w:basedOn w:val="DefaultParagraphFont"/>
    <w:uiPriority w:val="99"/>
    <w:semiHidden/>
    <w:unhideWhenUsed/>
    <w:rsid w:val="00373859"/>
    <w:rPr>
      <w:color w:val="605E5C"/>
      <w:shd w:val="clear" w:color="auto" w:fill="E1DFDD"/>
    </w:rPr>
  </w:style>
  <w:style w:type="character" w:styleId="Emphasis">
    <w:name w:val="Emphasis"/>
    <w:basedOn w:val="DefaultParagraphFont"/>
    <w:qFormat/>
    <w:rsid w:val="009C2889"/>
    <w:rPr>
      <w:i/>
      <w:iCs/>
    </w:rPr>
  </w:style>
</w:styles>
</file>

<file path=word/webSettings.xml><?xml version="1.0" encoding="utf-8"?>
<w:webSettings xmlns:r="http://schemas.openxmlformats.org/officeDocument/2006/relationships" xmlns:w="http://schemas.openxmlformats.org/wordprocessingml/2006/main">
  <w:divs>
    <w:div w:id="88043523">
      <w:bodyDiv w:val="1"/>
      <w:marLeft w:val="0"/>
      <w:marRight w:val="0"/>
      <w:marTop w:val="0"/>
      <w:marBottom w:val="0"/>
      <w:divBdr>
        <w:top w:val="none" w:sz="0" w:space="0" w:color="auto"/>
        <w:left w:val="none" w:sz="0" w:space="0" w:color="auto"/>
        <w:bottom w:val="none" w:sz="0" w:space="0" w:color="auto"/>
        <w:right w:val="none" w:sz="0" w:space="0" w:color="auto"/>
      </w:divBdr>
      <w:divsChild>
        <w:div w:id="431247194">
          <w:marLeft w:val="0"/>
          <w:marRight w:val="0"/>
          <w:marTop w:val="0"/>
          <w:marBottom w:val="0"/>
          <w:divBdr>
            <w:top w:val="none" w:sz="0" w:space="0" w:color="auto"/>
            <w:left w:val="none" w:sz="0" w:space="0" w:color="auto"/>
            <w:bottom w:val="none" w:sz="0" w:space="0" w:color="auto"/>
            <w:right w:val="none" w:sz="0" w:space="0" w:color="auto"/>
          </w:divBdr>
        </w:div>
        <w:div w:id="1282300721">
          <w:marLeft w:val="0"/>
          <w:marRight w:val="0"/>
          <w:marTop w:val="0"/>
          <w:marBottom w:val="0"/>
          <w:divBdr>
            <w:top w:val="none" w:sz="0" w:space="0" w:color="auto"/>
            <w:left w:val="none" w:sz="0" w:space="0" w:color="auto"/>
            <w:bottom w:val="none" w:sz="0" w:space="0" w:color="auto"/>
            <w:right w:val="none" w:sz="0" w:space="0" w:color="auto"/>
          </w:divBdr>
        </w:div>
      </w:divsChild>
    </w:div>
    <w:div w:id="95904644">
      <w:bodyDiv w:val="1"/>
      <w:marLeft w:val="0"/>
      <w:marRight w:val="0"/>
      <w:marTop w:val="0"/>
      <w:marBottom w:val="0"/>
      <w:divBdr>
        <w:top w:val="none" w:sz="0" w:space="0" w:color="auto"/>
        <w:left w:val="none" w:sz="0" w:space="0" w:color="auto"/>
        <w:bottom w:val="none" w:sz="0" w:space="0" w:color="auto"/>
        <w:right w:val="none" w:sz="0" w:space="0" w:color="auto"/>
      </w:divBdr>
    </w:div>
    <w:div w:id="185869724">
      <w:bodyDiv w:val="1"/>
      <w:marLeft w:val="0"/>
      <w:marRight w:val="0"/>
      <w:marTop w:val="0"/>
      <w:marBottom w:val="0"/>
      <w:divBdr>
        <w:top w:val="none" w:sz="0" w:space="0" w:color="auto"/>
        <w:left w:val="none" w:sz="0" w:space="0" w:color="auto"/>
        <w:bottom w:val="none" w:sz="0" w:space="0" w:color="auto"/>
        <w:right w:val="none" w:sz="0" w:space="0" w:color="auto"/>
      </w:divBdr>
      <w:divsChild>
        <w:div w:id="1621718065">
          <w:marLeft w:val="0"/>
          <w:marRight w:val="0"/>
          <w:marTop w:val="0"/>
          <w:marBottom w:val="0"/>
          <w:divBdr>
            <w:top w:val="none" w:sz="0" w:space="0" w:color="auto"/>
            <w:left w:val="none" w:sz="0" w:space="0" w:color="auto"/>
            <w:bottom w:val="none" w:sz="0" w:space="0" w:color="auto"/>
            <w:right w:val="none" w:sz="0" w:space="0" w:color="auto"/>
          </w:divBdr>
        </w:div>
        <w:div w:id="412631119">
          <w:marLeft w:val="0"/>
          <w:marRight w:val="0"/>
          <w:marTop w:val="0"/>
          <w:marBottom w:val="0"/>
          <w:divBdr>
            <w:top w:val="none" w:sz="0" w:space="0" w:color="auto"/>
            <w:left w:val="none" w:sz="0" w:space="0" w:color="auto"/>
            <w:bottom w:val="none" w:sz="0" w:space="0" w:color="auto"/>
            <w:right w:val="none" w:sz="0" w:space="0" w:color="auto"/>
          </w:divBdr>
        </w:div>
        <w:div w:id="1145194408">
          <w:marLeft w:val="0"/>
          <w:marRight w:val="0"/>
          <w:marTop w:val="0"/>
          <w:marBottom w:val="0"/>
          <w:divBdr>
            <w:top w:val="none" w:sz="0" w:space="0" w:color="auto"/>
            <w:left w:val="none" w:sz="0" w:space="0" w:color="auto"/>
            <w:bottom w:val="none" w:sz="0" w:space="0" w:color="auto"/>
            <w:right w:val="none" w:sz="0" w:space="0" w:color="auto"/>
          </w:divBdr>
        </w:div>
        <w:div w:id="348413226">
          <w:marLeft w:val="0"/>
          <w:marRight w:val="0"/>
          <w:marTop w:val="0"/>
          <w:marBottom w:val="0"/>
          <w:divBdr>
            <w:top w:val="none" w:sz="0" w:space="0" w:color="auto"/>
            <w:left w:val="none" w:sz="0" w:space="0" w:color="auto"/>
            <w:bottom w:val="none" w:sz="0" w:space="0" w:color="auto"/>
            <w:right w:val="none" w:sz="0" w:space="0" w:color="auto"/>
          </w:divBdr>
        </w:div>
        <w:div w:id="918052416">
          <w:marLeft w:val="0"/>
          <w:marRight w:val="0"/>
          <w:marTop w:val="0"/>
          <w:marBottom w:val="0"/>
          <w:divBdr>
            <w:top w:val="none" w:sz="0" w:space="0" w:color="auto"/>
            <w:left w:val="none" w:sz="0" w:space="0" w:color="auto"/>
            <w:bottom w:val="none" w:sz="0" w:space="0" w:color="auto"/>
            <w:right w:val="none" w:sz="0" w:space="0" w:color="auto"/>
          </w:divBdr>
        </w:div>
        <w:div w:id="1609391689">
          <w:marLeft w:val="0"/>
          <w:marRight w:val="0"/>
          <w:marTop w:val="0"/>
          <w:marBottom w:val="0"/>
          <w:divBdr>
            <w:top w:val="none" w:sz="0" w:space="0" w:color="auto"/>
            <w:left w:val="none" w:sz="0" w:space="0" w:color="auto"/>
            <w:bottom w:val="none" w:sz="0" w:space="0" w:color="auto"/>
            <w:right w:val="none" w:sz="0" w:space="0" w:color="auto"/>
          </w:divBdr>
        </w:div>
        <w:div w:id="921335580">
          <w:marLeft w:val="0"/>
          <w:marRight w:val="0"/>
          <w:marTop w:val="0"/>
          <w:marBottom w:val="0"/>
          <w:divBdr>
            <w:top w:val="none" w:sz="0" w:space="0" w:color="auto"/>
            <w:left w:val="none" w:sz="0" w:space="0" w:color="auto"/>
            <w:bottom w:val="none" w:sz="0" w:space="0" w:color="auto"/>
            <w:right w:val="none" w:sz="0" w:space="0" w:color="auto"/>
          </w:divBdr>
        </w:div>
        <w:div w:id="491456531">
          <w:marLeft w:val="0"/>
          <w:marRight w:val="0"/>
          <w:marTop w:val="0"/>
          <w:marBottom w:val="0"/>
          <w:divBdr>
            <w:top w:val="none" w:sz="0" w:space="0" w:color="auto"/>
            <w:left w:val="none" w:sz="0" w:space="0" w:color="auto"/>
            <w:bottom w:val="none" w:sz="0" w:space="0" w:color="auto"/>
            <w:right w:val="none" w:sz="0" w:space="0" w:color="auto"/>
          </w:divBdr>
        </w:div>
        <w:div w:id="1365402396">
          <w:marLeft w:val="0"/>
          <w:marRight w:val="0"/>
          <w:marTop w:val="0"/>
          <w:marBottom w:val="0"/>
          <w:divBdr>
            <w:top w:val="none" w:sz="0" w:space="0" w:color="auto"/>
            <w:left w:val="none" w:sz="0" w:space="0" w:color="auto"/>
            <w:bottom w:val="none" w:sz="0" w:space="0" w:color="auto"/>
            <w:right w:val="none" w:sz="0" w:space="0" w:color="auto"/>
          </w:divBdr>
        </w:div>
        <w:div w:id="1032610800">
          <w:marLeft w:val="0"/>
          <w:marRight w:val="0"/>
          <w:marTop w:val="0"/>
          <w:marBottom w:val="0"/>
          <w:divBdr>
            <w:top w:val="none" w:sz="0" w:space="0" w:color="auto"/>
            <w:left w:val="none" w:sz="0" w:space="0" w:color="auto"/>
            <w:bottom w:val="none" w:sz="0" w:space="0" w:color="auto"/>
            <w:right w:val="none" w:sz="0" w:space="0" w:color="auto"/>
          </w:divBdr>
        </w:div>
      </w:divsChild>
    </w:div>
    <w:div w:id="187643167">
      <w:bodyDiv w:val="1"/>
      <w:marLeft w:val="0"/>
      <w:marRight w:val="0"/>
      <w:marTop w:val="0"/>
      <w:marBottom w:val="0"/>
      <w:divBdr>
        <w:top w:val="none" w:sz="0" w:space="0" w:color="auto"/>
        <w:left w:val="none" w:sz="0" w:space="0" w:color="auto"/>
        <w:bottom w:val="none" w:sz="0" w:space="0" w:color="auto"/>
        <w:right w:val="none" w:sz="0" w:space="0" w:color="auto"/>
      </w:divBdr>
    </w:div>
    <w:div w:id="333075139">
      <w:bodyDiv w:val="1"/>
      <w:marLeft w:val="0"/>
      <w:marRight w:val="0"/>
      <w:marTop w:val="0"/>
      <w:marBottom w:val="0"/>
      <w:divBdr>
        <w:top w:val="none" w:sz="0" w:space="0" w:color="auto"/>
        <w:left w:val="none" w:sz="0" w:space="0" w:color="auto"/>
        <w:bottom w:val="none" w:sz="0" w:space="0" w:color="auto"/>
        <w:right w:val="none" w:sz="0" w:space="0" w:color="auto"/>
      </w:divBdr>
      <w:divsChild>
        <w:div w:id="553279175">
          <w:marLeft w:val="0"/>
          <w:marRight w:val="0"/>
          <w:marTop w:val="0"/>
          <w:marBottom w:val="0"/>
          <w:divBdr>
            <w:top w:val="none" w:sz="0" w:space="0" w:color="auto"/>
            <w:left w:val="none" w:sz="0" w:space="0" w:color="auto"/>
            <w:bottom w:val="none" w:sz="0" w:space="0" w:color="auto"/>
            <w:right w:val="none" w:sz="0" w:space="0" w:color="auto"/>
          </w:divBdr>
        </w:div>
        <w:div w:id="493109683">
          <w:marLeft w:val="0"/>
          <w:marRight w:val="0"/>
          <w:marTop w:val="0"/>
          <w:marBottom w:val="0"/>
          <w:divBdr>
            <w:top w:val="none" w:sz="0" w:space="0" w:color="auto"/>
            <w:left w:val="none" w:sz="0" w:space="0" w:color="auto"/>
            <w:bottom w:val="none" w:sz="0" w:space="0" w:color="auto"/>
            <w:right w:val="none" w:sz="0" w:space="0" w:color="auto"/>
          </w:divBdr>
        </w:div>
      </w:divsChild>
    </w:div>
    <w:div w:id="385110823">
      <w:bodyDiv w:val="1"/>
      <w:marLeft w:val="0"/>
      <w:marRight w:val="0"/>
      <w:marTop w:val="0"/>
      <w:marBottom w:val="0"/>
      <w:divBdr>
        <w:top w:val="none" w:sz="0" w:space="0" w:color="auto"/>
        <w:left w:val="none" w:sz="0" w:space="0" w:color="auto"/>
        <w:bottom w:val="none" w:sz="0" w:space="0" w:color="auto"/>
        <w:right w:val="none" w:sz="0" w:space="0" w:color="auto"/>
      </w:divBdr>
    </w:div>
    <w:div w:id="493421649">
      <w:bodyDiv w:val="1"/>
      <w:marLeft w:val="0"/>
      <w:marRight w:val="0"/>
      <w:marTop w:val="0"/>
      <w:marBottom w:val="0"/>
      <w:divBdr>
        <w:top w:val="none" w:sz="0" w:space="0" w:color="auto"/>
        <w:left w:val="none" w:sz="0" w:space="0" w:color="auto"/>
        <w:bottom w:val="none" w:sz="0" w:space="0" w:color="auto"/>
        <w:right w:val="none" w:sz="0" w:space="0" w:color="auto"/>
      </w:divBdr>
    </w:div>
    <w:div w:id="619920517">
      <w:bodyDiv w:val="1"/>
      <w:marLeft w:val="0"/>
      <w:marRight w:val="0"/>
      <w:marTop w:val="0"/>
      <w:marBottom w:val="0"/>
      <w:divBdr>
        <w:top w:val="none" w:sz="0" w:space="0" w:color="auto"/>
        <w:left w:val="none" w:sz="0" w:space="0" w:color="auto"/>
        <w:bottom w:val="none" w:sz="0" w:space="0" w:color="auto"/>
        <w:right w:val="none" w:sz="0" w:space="0" w:color="auto"/>
      </w:divBdr>
    </w:div>
    <w:div w:id="701172803">
      <w:bodyDiv w:val="1"/>
      <w:marLeft w:val="0"/>
      <w:marRight w:val="0"/>
      <w:marTop w:val="0"/>
      <w:marBottom w:val="0"/>
      <w:divBdr>
        <w:top w:val="none" w:sz="0" w:space="0" w:color="auto"/>
        <w:left w:val="none" w:sz="0" w:space="0" w:color="auto"/>
        <w:bottom w:val="none" w:sz="0" w:space="0" w:color="auto"/>
        <w:right w:val="none" w:sz="0" w:space="0" w:color="auto"/>
      </w:divBdr>
    </w:div>
    <w:div w:id="867642424">
      <w:bodyDiv w:val="1"/>
      <w:marLeft w:val="0"/>
      <w:marRight w:val="0"/>
      <w:marTop w:val="0"/>
      <w:marBottom w:val="0"/>
      <w:divBdr>
        <w:top w:val="none" w:sz="0" w:space="0" w:color="auto"/>
        <w:left w:val="none" w:sz="0" w:space="0" w:color="auto"/>
        <w:bottom w:val="none" w:sz="0" w:space="0" w:color="auto"/>
        <w:right w:val="none" w:sz="0" w:space="0" w:color="auto"/>
      </w:divBdr>
    </w:div>
    <w:div w:id="950819233">
      <w:bodyDiv w:val="1"/>
      <w:marLeft w:val="0"/>
      <w:marRight w:val="0"/>
      <w:marTop w:val="0"/>
      <w:marBottom w:val="0"/>
      <w:divBdr>
        <w:top w:val="none" w:sz="0" w:space="0" w:color="auto"/>
        <w:left w:val="none" w:sz="0" w:space="0" w:color="auto"/>
        <w:bottom w:val="none" w:sz="0" w:space="0" w:color="auto"/>
        <w:right w:val="none" w:sz="0" w:space="0" w:color="auto"/>
      </w:divBdr>
      <w:divsChild>
        <w:div w:id="102579642">
          <w:marLeft w:val="0"/>
          <w:marRight w:val="0"/>
          <w:marTop w:val="0"/>
          <w:marBottom w:val="0"/>
          <w:divBdr>
            <w:top w:val="none" w:sz="0" w:space="0" w:color="auto"/>
            <w:left w:val="none" w:sz="0" w:space="0" w:color="auto"/>
            <w:bottom w:val="none" w:sz="0" w:space="0" w:color="auto"/>
            <w:right w:val="none" w:sz="0" w:space="0" w:color="auto"/>
          </w:divBdr>
        </w:div>
        <w:div w:id="602998953">
          <w:marLeft w:val="0"/>
          <w:marRight w:val="0"/>
          <w:marTop w:val="0"/>
          <w:marBottom w:val="0"/>
          <w:divBdr>
            <w:top w:val="none" w:sz="0" w:space="0" w:color="auto"/>
            <w:left w:val="none" w:sz="0" w:space="0" w:color="auto"/>
            <w:bottom w:val="none" w:sz="0" w:space="0" w:color="auto"/>
            <w:right w:val="none" w:sz="0" w:space="0" w:color="auto"/>
          </w:divBdr>
        </w:div>
        <w:div w:id="937980267">
          <w:marLeft w:val="0"/>
          <w:marRight w:val="0"/>
          <w:marTop w:val="0"/>
          <w:marBottom w:val="0"/>
          <w:divBdr>
            <w:top w:val="none" w:sz="0" w:space="0" w:color="auto"/>
            <w:left w:val="none" w:sz="0" w:space="0" w:color="auto"/>
            <w:bottom w:val="none" w:sz="0" w:space="0" w:color="auto"/>
            <w:right w:val="none" w:sz="0" w:space="0" w:color="auto"/>
          </w:divBdr>
        </w:div>
        <w:div w:id="1081755165">
          <w:marLeft w:val="0"/>
          <w:marRight w:val="0"/>
          <w:marTop w:val="0"/>
          <w:marBottom w:val="0"/>
          <w:divBdr>
            <w:top w:val="none" w:sz="0" w:space="0" w:color="auto"/>
            <w:left w:val="none" w:sz="0" w:space="0" w:color="auto"/>
            <w:bottom w:val="none" w:sz="0" w:space="0" w:color="auto"/>
            <w:right w:val="none" w:sz="0" w:space="0" w:color="auto"/>
          </w:divBdr>
        </w:div>
        <w:div w:id="1564291257">
          <w:marLeft w:val="0"/>
          <w:marRight w:val="0"/>
          <w:marTop w:val="0"/>
          <w:marBottom w:val="0"/>
          <w:divBdr>
            <w:top w:val="none" w:sz="0" w:space="0" w:color="auto"/>
            <w:left w:val="none" w:sz="0" w:space="0" w:color="auto"/>
            <w:bottom w:val="none" w:sz="0" w:space="0" w:color="auto"/>
            <w:right w:val="none" w:sz="0" w:space="0" w:color="auto"/>
          </w:divBdr>
        </w:div>
      </w:divsChild>
    </w:div>
    <w:div w:id="1109541765">
      <w:bodyDiv w:val="1"/>
      <w:marLeft w:val="0"/>
      <w:marRight w:val="0"/>
      <w:marTop w:val="0"/>
      <w:marBottom w:val="0"/>
      <w:divBdr>
        <w:top w:val="none" w:sz="0" w:space="0" w:color="auto"/>
        <w:left w:val="none" w:sz="0" w:space="0" w:color="auto"/>
        <w:bottom w:val="none" w:sz="0" w:space="0" w:color="auto"/>
        <w:right w:val="none" w:sz="0" w:space="0" w:color="auto"/>
      </w:divBdr>
    </w:div>
    <w:div w:id="1141188284">
      <w:bodyDiv w:val="1"/>
      <w:marLeft w:val="0"/>
      <w:marRight w:val="0"/>
      <w:marTop w:val="0"/>
      <w:marBottom w:val="0"/>
      <w:divBdr>
        <w:top w:val="none" w:sz="0" w:space="0" w:color="auto"/>
        <w:left w:val="none" w:sz="0" w:space="0" w:color="auto"/>
        <w:bottom w:val="none" w:sz="0" w:space="0" w:color="auto"/>
        <w:right w:val="none" w:sz="0" w:space="0" w:color="auto"/>
      </w:divBdr>
      <w:divsChild>
        <w:div w:id="205027155">
          <w:marLeft w:val="0"/>
          <w:marRight w:val="0"/>
          <w:marTop w:val="0"/>
          <w:marBottom w:val="0"/>
          <w:divBdr>
            <w:top w:val="none" w:sz="0" w:space="0" w:color="auto"/>
            <w:left w:val="none" w:sz="0" w:space="0" w:color="auto"/>
            <w:bottom w:val="none" w:sz="0" w:space="0" w:color="auto"/>
            <w:right w:val="none" w:sz="0" w:space="0" w:color="auto"/>
          </w:divBdr>
        </w:div>
        <w:div w:id="1323585503">
          <w:marLeft w:val="0"/>
          <w:marRight w:val="0"/>
          <w:marTop w:val="0"/>
          <w:marBottom w:val="0"/>
          <w:divBdr>
            <w:top w:val="none" w:sz="0" w:space="0" w:color="auto"/>
            <w:left w:val="none" w:sz="0" w:space="0" w:color="auto"/>
            <w:bottom w:val="none" w:sz="0" w:space="0" w:color="auto"/>
            <w:right w:val="none" w:sz="0" w:space="0" w:color="auto"/>
          </w:divBdr>
        </w:div>
      </w:divsChild>
    </w:div>
    <w:div w:id="1285767311">
      <w:bodyDiv w:val="1"/>
      <w:marLeft w:val="0"/>
      <w:marRight w:val="0"/>
      <w:marTop w:val="0"/>
      <w:marBottom w:val="0"/>
      <w:divBdr>
        <w:top w:val="none" w:sz="0" w:space="0" w:color="auto"/>
        <w:left w:val="none" w:sz="0" w:space="0" w:color="auto"/>
        <w:bottom w:val="none" w:sz="0" w:space="0" w:color="auto"/>
        <w:right w:val="none" w:sz="0" w:space="0" w:color="auto"/>
      </w:divBdr>
    </w:div>
    <w:div w:id="1377703612">
      <w:bodyDiv w:val="1"/>
      <w:marLeft w:val="0"/>
      <w:marRight w:val="0"/>
      <w:marTop w:val="0"/>
      <w:marBottom w:val="0"/>
      <w:divBdr>
        <w:top w:val="none" w:sz="0" w:space="0" w:color="auto"/>
        <w:left w:val="none" w:sz="0" w:space="0" w:color="auto"/>
        <w:bottom w:val="none" w:sz="0" w:space="0" w:color="auto"/>
        <w:right w:val="none" w:sz="0" w:space="0" w:color="auto"/>
      </w:divBdr>
    </w:div>
    <w:div w:id="1619801387">
      <w:bodyDiv w:val="1"/>
      <w:marLeft w:val="0"/>
      <w:marRight w:val="0"/>
      <w:marTop w:val="0"/>
      <w:marBottom w:val="0"/>
      <w:divBdr>
        <w:top w:val="none" w:sz="0" w:space="0" w:color="auto"/>
        <w:left w:val="none" w:sz="0" w:space="0" w:color="auto"/>
        <w:bottom w:val="none" w:sz="0" w:space="0" w:color="auto"/>
        <w:right w:val="none" w:sz="0" w:space="0" w:color="auto"/>
      </w:divBdr>
    </w:div>
    <w:div w:id="1795565208">
      <w:bodyDiv w:val="1"/>
      <w:marLeft w:val="0"/>
      <w:marRight w:val="0"/>
      <w:marTop w:val="0"/>
      <w:marBottom w:val="0"/>
      <w:divBdr>
        <w:top w:val="none" w:sz="0" w:space="0" w:color="auto"/>
        <w:left w:val="none" w:sz="0" w:space="0" w:color="auto"/>
        <w:bottom w:val="none" w:sz="0" w:space="0" w:color="auto"/>
        <w:right w:val="none" w:sz="0" w:space="0" w:color="auto"/>
      </w:divBdr>
      <w:divsChild>
        <w:div w:id="251862423">
          <w:marLeft w:val="0"/>
          <w:marRight w:val="0"/>
          <w:marTop w:val="0"/>
          <w:marBottom w:val="0"/>
          <w:divBdr>
            <w:top w:val="none" w:sz="0" w:space="0" w:color="auto"/>
            <w:left w:val="none" w:sz="0" w:space="0" w:color="auto"/>
            <w:bottom w:val="none" w:sz="0" w:space="0" w:color="auto"/>
            <w:right w:val="none" w:sz="0" w:space="0" w:color="auto"/>
          </w:divBdr>
        </w:div>
        <w:div w:id="1111049116">
          <w:marLeft w:val="0"/>
          <w:marRight w:val="0"/>
          <w:marTop w:val="0"/>
          <w:marBottom w:val="0"/>
          <w:divBdr>
            <w:top w:val="none" w:sz="0" w:space="0" w:color="auto"/>
            <w:left w:val="none" w:sz="0" w:space="0" w:color="auto"/>
            <w:bottom w:val="none" w:sz="0" w:space="0" w:color="auto"/>
            <w:right w:val="none" w:sz="0" w:space="0" w:color="auto"/>
          </w:divBdr>
        </w:div>
        <w:div w:id="1715151865">
          <w:marLeft w:val="0"/>
          <w:marRight w:val="0"/>
          <w:marTop w:val="0"/>
          <w:marBottom w:val="0"/>
          <w:divBdr>
            <w:top w:val="none" w:sz="0" w:space="0" w:color="auto"/>
            <w:left w:val="none" w:sz="0" w:space="0" w:color="auto"/>
            <w:bottom w:val="none" w:sz="0" w:space="0" w:color="auto"/>
            <w:right w:val="none" w:sz="0" w:space="0" w:color="auto"/>
          </w:divBdr>
        </w:div>
        <w:div w:id="511795078">
          <w:marLeft w:val="0"/>
          <w:marRight w:val="0"/>
          <w:marTop w:val="0"/>
          <w:marBottom w:val="0"/>
          <w:divBdr>
            <w:top w:val="none" w:sz="0" w:space="0" w:color="auto"/>
            <w:left w:val="none" w:sz="0" w:space="0" w:color="auto"/>
            <w:bottom w:val="none" w:sz="0" w:space="0" w:color="auto"/>
            <w:right w:val="none" w:sz="0" w:space="0" w:color="auto"/>
          </w:divBdr>
        </w:div>
        <w:div w:id="1221526414">
          <w:marLeft w:val="0"/>
          <w:marRight w:val="0"/>
          <w:marTop w:val="0"/>
          <w:marBottom w:val="0"/>
          <w:divBdr>
            <w:top w:val="none" w:sz="0" w:space="0" w:color="auto"/>
            <w:left w:val="none" w:sz="0" w:space="0" w:color="auto"/>
            <w:bottom w:val="none" w:sz="0" w:space="0" w:color="auto"/>
            <w:right w:val="none" w:sz="0" w:space="0" w:color="auto"/>
          </w:divBdr>
        </w:div>
      </w:divsChild>
    </w:div>
    <w:div w:id="2030065826">
      <w:bodyDiv w:val="1"/>
      <w:marLeft w:val="0"/>
      <w:marRight w:val="0"/>
      <w:marTop w:val="0"/>
      <w:marBottom w:val="0"/>
      <w:divBdr>
        <w:top w:val="none" w:sz="0" w:space="0" w:color="auto"/>
        <w:left w:val="none" w:sz="0" w:space="0" w:color="auto"/>
        <w:bottom w:val="none" w:sz="0" w:space="0" w:color="auto"/>
        <w:right w:val="none" w:sz="0" w:space="0" w:color="auto"/>
      </w:divBdr>
    </w:div>
    <w:div w:id="2135557107">
      <w:bodyDiv w:val="1"/>
      <w:marLeft w:val="0"/>
      <w:marRight w:val="0"/>
      <w:marTop w:val="0"/>
      <w:marBottom w:val="0"/>
      <w:divBdr>
        <w:top w:val="none" w:sz="0" w:space="0" w:color="auto"/>
        <w:left w:val="none" w:sz="0" w:space="0" w:color="auto"/>
        <w:bottom w:val="none" w:sz="0" w:space="0" w:color="auto"/>
        <w:right w:val="none" w:sz="0" w:space="0" w:color="auto"/>
      </w:divBdr>
      <w:divsChild>
        <w:div w:id="652876499">
          <w:marLeft w:val="0"/>
          <w:marRight w:val="0"/>
          <w:marTop w:val="0"/>
          <w:marBottom w:val="0"/>
          <w:divBdr>
            <w:top w:val="none" w:sz="0" w:space="0" w:color="auto"/>
            <w:left w:val="none" w:sz="0" w:space="0" w:color="auto"/>
            <w:bottom w:val="none" w:sz="0" w:space="0" w:color="auto"/>
            <w:right w:val="none" w:sz="0" w:space="0" w:color="auto"/>
          </w:divBdr>
        </w:div>
        <w:div w:id="615253271">
          <w:marLeft w:val="0"/>
          <w:marRight w:val="0"/>
          <w:marTop w:val="0"/>
          <w:marBottom w:val="0"/>
          <w:divBdr>
            <w:top w:val="none" w:sz="0" w:space="0" w:color="auto"/>
            <w:left w:val="none" w:sz="0" w:space="0" w:color="auto"/>
            <w:bottom w:val="none" w:sz="0" w:space="0" w:color="auto"/>
            <w:right w:val="none" w:sz="0" w:space="0" w:color="auto"/>
          </w:divBdr>
        </w:div>
        <w:div w:id="1554586075">
          <w:marLeft w:val="0"/>
          <w:marRight w:val="0"/>
          <w:marTop w:val="0"/>
          <w:marBottom w:val="0"/>
          <w:divBdr>
            <w:top w:val="none" w:sz="0" w:space="0" w:color="auto"/>
            <w:left w:val="none" w:sz="0" w:space="0" w:color="auto"/>
            <w:bottom w:val="none" w:sz="0" w:space="0" w:color="auto"/>
            <w:right w:val="none" w:sz="0" w:space="0" w:color="auto"/>
          </w:divBdr>
        </w:div>
        <w:div w:id="1711031616">
          <w:marLeft w:val="0"/>
          <w:marRight w:val="0"/>
          <w:marTop w:val="0"/>
          <w:marBottom w:val="0"/>
          <w:divBdr>
            <w:top w:val="none" w:sz="0" w:space="0" w:color="auto"/>
            <w:left w:val="none" w:sz="0" w:space="0" w:color="auto"/>
            <w:bottom w:val="none" w:sz="0" w:space="0" w:color="auto"/>
            <w:right w:val="none" w:sz="0" w:space="0" w:color="auto"/>
          </w:divBdr>
        </w:div>
        <w:div w:id="1250000077">
          <w:marLeft w:val="0"/>
          <w:marRight w:val="0"/>
          <w:marTop w:val="0"/>
          <w:marBottom w:val="0"/>
          <w:divBdr>
            <w:top w:val="none" w:sz="0" w:space="0" w:color="auto"/>
            <w:left w:val="none" w:sz="0" w:space="0" w:color="auto"/>
            <w:bottom w:val="none" w:sz="0" w:space="0" w:color="auto"/>
            <w:right w:val="none" w:sz="0" w:space="0" w:color="auto"/>
          </w:divBdr>
        </w:div>
        <w:div w:id="1890874588">
          <w:marLeft w:val="0"/>
          <w:marRight w:val="0"/>
          <w:marTop w:val="0"/>
          <w:marBottom w:val="0"/>
          <w:divBdr>
            <w:top w:val="none" w:sz="0" w:space="0" w:color="auto"/>
            <w:left w:val="none" w:sz="0" w:space="0" w:color="auto"/>
            <w:bottom w:val="none" w:sz="0" w:space="0" w:color="auto"/>
            <w:right w:val="none" w:sz="0" w:space="0" w:color="auto"/>
          </w:divBdr>
        </w:div>
        <w:div w:id="1409618543">
          <w:marLeft w:val="0"/>
          <w:marRight w:val="0"/>
          <w:marTop w:val="0"/>
          <w:marBottom w:val="0"/>
          <w:divBdr>
            <w:top w:val="none" w:sz="0" w:space="0" w:color="auto"/>
            <w:left w:val="none" w:sz="0" w:space="0" w:color="auto"/>
            <w:bottom w:val="none" w:sz="0" w:space="0" w:color="auto"/>
            <w:right w:val="none" w:sz="0" w:space="0" w:color="auto"/>
          </w:divBdr>
        </w:div>
        <w:div w:id="1224414963">
          <w:marLeft w:val="0"/>
          <w:marRight w:val="0"/>
          <w:marTop w:val="0"/>
          <w:marBottom w:val="0"/>
          <w:divBdr>
            <w:top w:val="none" w:sz="0" w:space="0" w:color="auto"/>
            <w:left w:val="none" w:sz="0" w:space="0" w:color="auto"/>
            <w:bottom w:val="none" w:sz="0" w:space="0" w:color="auto"/>
            <w:right w:val="none" w:sz="0" w:space="0" w:color="auto"/>
          </w:divBdr>
        </w:div>
        <w:div w:id="147289599">
          <w:marLeft w:val="0"/>
          <w:marRight w:val="0"/>
          <w:marTop w:val="0"/>
          <w:marBottom w:val="0"/>
          <w:divBdr>
            <w:top w:val="none" w:sz="0" w:space="0" w:color="auto"/>
            <w:left w:val="none" w:sz="0" w:space="0" w:color="auto"/>
            <w:bottom w:val="none" w:sz="0" w:space="0" w:color="auto"/>
            <w:right w:val="none" w:sz="0" w:space="0" w:color="auto"/>
          </w:divBdr>
        </w:div>
        <w:div w:id="1712417479">
          <w:marLeft w:val="0"/>
          <w:marRight w:val="0"/>
          <w:marTop w:val="0"/>
          <w:marBottom w:val="0"/>
          <w:divBdr>
            <w:top w:val="none" w:sz="0" w:space="0" w:color="auto"/>
            <w:left w:val="none" w:sz="0" w:space="0" w:color="auto"/>
            <w:bottom w:val="none" w:sz="0" w:space="0" w:color="auto"/>
            <w:right w:val="none" w:sz="0" w:space="0" w:color="auto"/>
          </w:divBdr>
        </w:div>
      </w:divsChild>
    </w:div>
    <w:div w:id="2142191574">
      <w:bodyDiv w:val="1"/>
      <w:marLeft w:val="0"/>
      <w:marRight w:val="0"/>
      <w:marTop w:val="0"/>
      <w:marBottom w:val="0"/>
      <w:divBdr>
        <w:top w:val="none" w:sz="0" w:space="0" w:color="auto"/>
        <w:left w:val="none" w:sz="0" w:space="0" w:color="auto"/>
        <w:bottom w:val="none" w:sz="0" w:space="0" w:color="auto"/>
        <w:right w:val="none" w:sz="0" w:space="0" w:color="auto"/>
      </w:divBdr>
      <w:divsChild>
        <w:div w:id="1436710204">
          <w:marLeft w:val="0"/>
          <w:marRight w:val="0"/>
          <w:marTop w:val="0"/>
          <w:marBottom w:val="0"/>
          <w:divBdr>
            <w:top w:val="none" w:sz="0" w:space="0" w:color="auto"/>
            <w:left w:val="none" w:sz="0" w:space="0" w:color="auto"/>
            <w:bottom w:val="none" w:sz="0" w:space="0" w:color="auto"/>
            <w:right w:val="none" w:sz="0" w:space="0" w:color="auto"/>
          </w:divBdr>
        </w:div>
        <w:div w:id="471874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istoricengland.org.uk/listing/the-list/list-entry/10544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theses.dur.ac.uk/12053/" TargetMode="Externa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6/09/relationships/commentsIds" Target="commentsIds.xml"/><Relationship Id="rId10" Type="http://schemas.openxmlformats.org/officeDocument/2006/relationships/hyperlink" Target="https://www.forestresearch.gov.uk/tools-and-resources/pest-and-disease-resources/phytophthora-disease-of-alder/" TargetMode="External"/><Relationship Id="rId4" Type="http://schemas.openxmlformats.org/officeDocument/2006/relationships/settings" Target="settings.xml"/><Relationship Id="rId9" Type="http://schemas.openxmlformats.org/officeDocument/2006/relationships/hyperlink" Target="mailto:trees@shropshire.gov.uk"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Grants%20and%20Regulations\6%20-%20Information\2%20-%20Library\Literature\EWGS\Current\EWGS%202%20-%20WPG\Draft\G&amp;R%20National%20Tea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47DF3-B32C-4674-B6BD-6C469D22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G&amp;R National Team Template</Template>
  <TotalTime>1</TotalTime>
  <Pages>12</Pages>
  <Words>5414</Words>
  <Characters>30865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Main Title</vt:lpstr>
    </vt:vector>
  </TitlesOfParts>
  <Company>Hewlett-Packard Company</Company>
  <LinksUpToDate>false</LinksUpToDate>
  <CharactersWithSpaces>36207</CharactersWithSpaces>
  <SharedDoc>false</SharedDoc>
  <HLinks>
    <vt:vector size="36" baseType="variant">
      <vt:variant>
        <vt:i4>2490422</vt:i4>
      </vt:variant>
      <vt:variant>
        <vt:i4>18</vt:i4>
      </vt:variant>
      <vt:variant>
        <vt:i4>0</vt:i4>
      </vt:variant>
      <vt:variant>
        <vt:i4>5</vt:i4>
      </vt:variant>
      <vt:variant>
        <vt:lpwstr>http://etheses.dur.ac.uk/12053/</vt:lpwstr>
      </vt:variant>
      <vt:variant>
        <vt:lpwstr/>
      </vt:variant>
      <vt:variant>
        <vt:i4>4325388</vt:i4>
      </vt:variant>
      <vt:variant>
        <vt:i4>15</vt:i4>
      </vt:variant>
      <vt:variant>
        <vt:i4>0</vt:i4>
      </vt:variant>
      <vt:variant>
        <vt:i4>5</vt:i4>
      </vt:variant>
      <vt:variant>
        <vt:lpwstr>http://maps.shropshire.gov.uk/biodiversity/index.html</vt:lpwstr>
      </vt:variant>
      <vt:variant>
        <vt:lpwstr/>
      </vt:variant>
      <vt:variant>
        <vt:i4>327689</vt:i4>
      </vt:variant>
      <vt:variant>
        <vt:i4>12</vt:i4>
      </vt:variant>
      <vt:variant>
        <vt:i4>0</vt:i4>
      </vt:variant>
      <vt:variant>
        <vt:i4>5</vt:i4>
      </vt:variant>
      <vt:variant>
        <vt:lpwstr>https://nbnatlas.org/</vt:lpwstr>
      </vt:variant>
      <vt:variant>
        <vt:lpwstr/>
      </vt:variant>
      <vt:variant>
        <vt:i4>7274497</vt:i4>
      </vt:variant>
      <vt:variant>
        <vt:i4>9</vt:i4>
      </vt:variant>
      <vt:variant>
        <vt:i4>0</vt:i4>
      </vt:variant>
      <vt:variant>
        <vt:i4>5</vt:i4>
      </vt:variant>
      <vt:variant>
        <vt:lpwstr>mailto:trees@shropshire.gov.uk</vt:lpwstr>
      </vt:variant>
      <vt:variant>
        <vt:lpwstr/>
      </vt:variant>
      <vt:variant>
        <vt:i4>2490422</vt:i4>
      </vt:variant>
      <vt:variant>
        <vt:i4>6</vt:i4>
      </vt:variant>
      <vt:variant>
        <vt:i4>0</vt:i4>
      </vt:variant>
      <vt:variant>
        <vt:i4>5</vt:i4>
      </vt:variant>
      <vt:variant>
        <vt:lpwstr>http://etheses.dur.ac.uk/12053/</vt:lpwstr>
      </vt:variant>
      <vt:variant>
        <vt:lpwstr/>
      </vt:variant>
      <vt:variant>
        <vt:i4>2949183</vt:i4>
      </vt:variant>
      <vt:variant>
        <vt:i4>0</vt:i4>
      </vt:variant>
      <vt:variant>
        <vt:i4>0</vt:i4>
      </vt:variant>
      <vt:variant>
        <vt:i4>5</vt:i4>
      </vt:variant>
      <vt:variant>
        <vt:lpwstr>https://historicengland.org.uk/listing/the-list/list-entry/1054460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creator>Authenticated User</dc:creator>
  <cp:lastModifiedBy>admin</cp:lastModifiedBy>
  <cp:revision>2</cp:revision>
  <cp:lastPrinted>2018-11-10T11:04:00Z</cp:lastPrinted>
  <dcterms:created xsi:type="dcterms:W3CDTF">2019-09-26T16:00:00Z</dcterms:created>
  <dcterms:modified xsi:type="dcterms:W3CDTF">2019-09-26T16:00:00Z</dcterms:modified>
</cp:coreProperties>
</file>